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AD8F5" w14:textId="77777777" w:rsidR="00300278" w:rsidRDefault="00B8513B" w:rsidP="00300278">
      <w:pPr>
        <w:spacing w:after="0" w:line="240" w:lineRule="auto"/>
        <w:ind w:left="5529"/>
        <w:contextualSpacing/>
        <w:rPr>
          <w:rFonts w:ascii="Times New Roman" w:eastAsia="Calibri" w:hAnsi="Times New Roman"/>
          <w:bCs/>
          <w:sz w:val="24"/>
          <w:szCs w:val="24"/>
        </w:rPr>
      </w:pPr>
      <w:r>
        <w:rPr>
          <w:rFonts w:ascii="Times New Roman" w:eastAsia="Calibri" w:hAnsi="Times New Roman"/>
          <w:bCs/>
          <w:sz w:val="24"/>
          <w:szCs w:val="24"/>
        </w:rPr>
        <w:t xml:space="preserve">Приложение </w:t>
      </w:r>
    </w:p>
    <w:p w14:paraId="4476D85F" w14:textId="77777777" w:rsidR="00300278" w:rsidRDefault="00300278" w:rsidP="00300278">
      <w:pPr>
        <w:spacing w:after="0" w:line="240" w:lineRule="auto"/>
        <w:ind w:left="5529"/>
        <w:contextualSpacing/>
        <w:rPr>
          <w:rFonts w:ascii="Times New Roman" w:eastAsia="Calibri" w:hAnsi="Times New Roman"/>
          <w:bCs/>
          <w:sz w:val="24"/>
          <w:szCs w:val="24"/>
        </w:rPr>
      </w:pPr>
      <w:r>
        <w:rPr>
          <w:rFonts w:ascii="Times New Roman" w:eastAsia="Calibri" w:hAnsi="Times New Roman"/>
          <w:bCs/>
          <w:sz w:val="24"/>
          <w:szCs w:val="24"/>
        </w:rPr>
        <w:t xml:space="preserve">к Решению Совета депутатов городского округа Лобня Московской области </w:t>
      </w:r>
    </w:p>
    <w:p w14:paraId="6158FE1E" w14:textId="12186F47" w:rsidR="00F850D2" w:rsidRDefault="00300278" w:rsidP="00300278">
      <w:pPr>
        <w:spacing w:after="0" w:line="240" w:lineRule="auto"/>
        <w:ind w:left="5529"/>
        <w:contextualSpacing/>
        <w:rPr>
          <w:rFonts w:ascii="Times New Roman" w:eastAsia="Calibri" w:hAnsi="Times New Roman"/>
          <w:bCs/>
          <w:sz w:val="24"/>
          <w:szCs w:val="24"/>
        </w:rPr>
      </w:pPr>
      <w:r>
        <w:rPr>
          <w:rFonts w:ascii="Times New Roman" w:eastAsia="Calibri" w:hAnsi="Times New Roman"/>
          <w:bCs/>
          <w:sz w:val="24"/>
          <w:szCs w:val="24"/>
        </w:rPr>
        <w:t xml:space="preserve">от </w:t>
      </w:r>
      <w:r w:rsidR="000A3766">
        <w:rPr>
          <w:rFonts w:ascii="Times New Roman" w:eastAsia="Calibri" w:hAnsi="Times New Roman"/>
          <w:bCs/>
          <w:sz w:val="24"/>
          <w:szCs w:val="24"/>
        </w:rPr>
        <w:t>24.12.2024</w:t>
      </w:r>
      <w:r>
        <w:rPr>
          <w:rFonts w:ascii="Times New Roman" w:eastAsia="Calibri" w:hAnsi="Times New Roman"/>
          <w:bCs/>
          <w:sz w:val="24"/>
          <w:szCs w:val="24"/>
        </w:rPr>
        <w:t xml:space="preserve"> № </w:t>
      </w:r>
      <w:r w:rsidR="000A3766">
        <w:rPr>
          <w:rFonts w:ascii="Times New Roman" w:eastAsia="Calibri" w:hAnsi="Times New Roman"/>
          <w:bCs/>
          <w:sz w:val="24"/>
          <w:szCs w:val="24"/>
        </w:rPr>
        <w:t>177/70</w:t>
      </w:r>
      <w:bookmarkStart w:id="0" w:name="_GoBack"/>
      <w:bookmarkEnd w:id="0"/>
    </w:p>
    <w:p w14:paraId="5B9E2FA6" w14:textId="75EFD4C4" w:rsidR="00300278" w:rsidRDefault="00300278" w:rsidP="00300278">
      <w:pPr>
        <w:spacing w:after="0" w:line="240" w:lineRule="auto"/>
        <w:ind w:left="5529"/>
        <w:contextualSpacing/>
      </w:pPr>
      <w:r>
        <w:rPr>
          <w:rFonts w:ascii="Times New Roman" w:eastAsia="Calibri" w:hAnsi="Times New Roman"/>
          <w:bCs/>
          <w:sz w:val="24"/>
          <w:szCs w:val="24"/>
        </w:rPr>
        <w:t>«</w:t>
      </w:r>
      <w:r w:rsidRPr="00300278">
        <w:rPr>
          <w:rFonts w:ascii="Times New Roman" w:eastAsia="Calibri" w:hAnsi="Times New Roman"/>
          <w:bCs/>
          <w:sz w:val="24"/>
          <w:szCs w:val="24"/>
        </w:rPr>
        <w:t>О законодательной инициативе Совета депутатов городского округа Лобня</w:t>
      </w:r>
      <w:r>
        <w:rPr>
          <w:rFonts w:ascii="Times New Roman" w:eastAsia="Calibri" w:hAnsi="Times New Roman"/>
          <w:bCs/>
          <w:sz w:val="24"/>
          <w:szCs w:val="24"/>
        </w:rPr>
        <w:t>»</w:t>
      </w:r>
    </w:p>
    <w:p w14:paraId="2E19BDFC" w14:textId="77777777" w:rsidR="00F850D2" w:rsidRDefault="00F850D2">
      <w:pPr>
        <w:pStyle w:val="ConsPlusTitle"/>
        <w:jc w:val="right"/>
        <w:rPr>
          <w:rFonts w:ascii="Times New Roman" w:hAnsi="Times New Roman" w:cs="Times New Roman"/>
        </w:rPr>
      </w:pPr>
    </w:p>
    <w:p w14:paraId="2C9A3468" w14:textId="77777777" w:rsidR="00F850D2" w:rsidRDefault="00F850D2">
      <w:pPr>
        <w:pStyle w:val="ConsPlusTitle"/>
        <w:jc w:val="center"/>
        <w:rPr>
          <w:rFonts w:ascii="Times New Roman" w:hAnsi="Times New Roman" w:cs="Times New Roman"/>
        </w:rPr>
      </w:pPr>
    </w:p>
    <w:p w14:paraId="32D934AD" w14:textId="77777777" w:rsidR="00F850D2" w:rsidRDefault="00F850D2">
      <w:pPr>
        <w:pStyle w:val="ConsPlusTitle"/>
        <w:jc w:val="center"/>
        <w:rPr>
          <w:rFonts w:ascii="Times New Roman" w:hAnsi="Times New Roman" w:cs="Times New Roman"/>
        </w:rPr>
      </w:pPr>
    </w:p>
    <w:p w14:paraId="51C6A1D8" w14:textId="77777777" w:rsidR="00F850D2" w:rsidRPr="00D561B0" w:rsidRDefault="00D561B0">
      <w:pPr>
        <w:spacing w:after="0" w:line="240" w:lineRule="auto"/>
        <w:jc w:val="center"/>
        <w:rPr>
          <w:rFonts w:ascii="Times New Roman" w:eastAsia="Arial" w:hAnsi="Times New Roman"/>
          <w:b/>
          <w:bCs/>
          <w:sz w:val="28"/>
          <w:szCs w:val="28"/>
        </w:rPr>
      </w:pPr>
      <w:r>
        <w:rPr>
          <w:rFonts w:ascii="Times New Roman" w:hAnsi="Times New Roman"/>
          <w:b/>
          <w:sz w:val="32"/>
          <w:szCs w:val="32"/>
        </w:rPr>
        <w:t>ЗАКОН</w:t>
      </w:r>
      <w:r>
        <w:rPr>
          <w:rFonts w:ascii="Times New Roman" w:hAnsi="Times New Roman"/>
          <w:b/>
          <w:caps/>
          <w:sz w:val="32"/>
          <w:szCs w:val="32"/>
        </w:rPr>
        <w:t xml:space="preserve"> </w:t>
      </w:r>
      <w:r>
        <w:rPr>
          <w:rFonts w:ascii="Times New Roman" w:hAnsi="Times New Roman"/>
          <w:b/>
          <w:bCs/>
          <w:sz w:val="32"/>
          <w:szCs w:val="32"/>
        </w:rPr>
        <w:t>МОСКОВСКОЙ ОБЛАСТИ</w:t>
      </w:r>
    </w:p>
    <w:p w14:paraId="4C3BC2DF" w14:textId="77777777" w:rsidR="00F850D2" w:rsidRDefault="00F850D2">
      <w:pPr>
        <w:pStyle w:val="ConsPlusTitle"/>
        <w:jc w:val="center"/>
        <w:rPr>
          <w:rFonts w:ascii="Times New Roman" w:hAnsi="Times New Roman" w:cs="Times New Roman"/>
        </w:rPr>
      </w:pPr>
    </w:p>
    <w:p w14:paraId="2BAFB1F7" w14:textId="77777777" w:rsidR="00F850D2" w:rsidRDefault="00F850D2">
      <w:pPr>
        <w:pStyle w:val="ConsPlusTitle"/>
        <w:jc w:val="center"/>
        <w:rPr>
          <w:rFonts w:ascii="Times New Roman" w:hAnsi="Times New Roman" w:cs="Times New Roman"/>
        </w:rPr>
      </w:pPr>
    </w:p>
    <w:p w14:paraId="0E4B191D" w14:textId="77777777" w:rsidR="00F850D2" w:rsidRDefault="00F850D2">
      <w:pPr>
        <w:pStyle w:val="ConsPlusTitle"/>
        <w:jc w:val="center"/>
        <w:rPr>
          <w:rFonts w:ascii="Times New Roman" w:hAnsi="Times New Roman" w:cs="Times New Roman"/>
        </w:rPr>
      </w:pPr>
    </w:p>
    <w:p w14:paraId="720F32D7" w14:textId="5A0BEF4E" w:rsidR="00F850D2" w:rsidRDefault="00D561B0" w:rsidP="00DB177B">
      <w:pPr>
        <w:pStyle w:val="ConsPlusTitle"/>
        <w:ind w:left="1417" w:right="1559"/>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Закон Московской области «О статусе и границе городского округа </w:t>
      </w:r>
      <w:r w:rsidR="00DB177B">
        <w:rPr>
          <w:rFonts w:ascii="Times New Roman" w:hAnsi="Times New Roman" w:cs="Times New Roman"/>
          <w:sz w:val="28"/>
          <w:szCs w:val="28"/>
        </w:rPr>
        <w:t>Лобня</w:t>
      </w:r>
      <w:r>
        <w:rPr>
          <w:rFonts w:ascii="Times New Roman" w:hAnsi="Times New Roman" w:cs="Times New Roman"/>
          <w:sz w:val="28"/>
          <w:szCs w:val="28"/>
        </w:rPr>
        <w:t>»</w:t>
      </w:r>
      <w:r w:rsidR="00DB177B">
        <w:rPr>
          <w:rFonts w:ascii="Times New Roman" w:hAnsi="Times New Roman" w:cs="Times New Roman"/>
          <w:sz w:val="28"/>
          <w:szCs w:val="28"/>
        </w:rPr>
        <w:t xml:space="preserve">, Закон Московской области «О границе городского округа Мытищи», Закон Московской области </w:t>
      </w:r>
      <w:r w:rsidR="00DB177B">
        <w:rPr>
          <w:rFonts w:ascii="Times New Roman" w:hAnsi="Times New Roman" w:cs="Times New Roman"/>
          <w:sz w:val="28"/>
          <w:szCs w:val="28"/>
        </w:rPr>
        <w:br/>
        <w:t>«О статусе и границе городского округа Химки», Закон Московской области «О границе Дмитровского городского округа»</w:t>
      </w:r>
    </w:p>
    <w:p w14:paraId="4C1E62FB" w14:textId="77777777" w:rsidR="00F850D2" w:rsidRDefault="00F850D2">
      <w:pPr>
        <w:pStyle w:val="ConsPlusNormal"/>
        <w:jc w:val="both"/>
        <w:rPr>
          <w:sz w:val="28"/>
          <w:szCs w:val="28"/>
        </w:rPr>
      </w:pPr>
    </w:p>
    <w:p w14:paraId="44C82135" w14:textId="77777777" w:rsidR="00F850D2" w:rsidRDefault="00F850D2">
      <w:pPr>
        <w:pStyle w:val="ConsPlusNormal"/>
        <w:jc w:val="both"/>
        <w:rPr>
          <w:sz w:val="28"/>
          <w:szCs w:val="28"/>
        </w:rPr>
      </w:pPr>
    </w:p>
    <w:p w14:paraId="4CAEC8EB" w14:textId="77777777" w:rsidR="00F850D2" w:rsidRDefault="00F850D2">
      <w:pPr>
        <w:pStyle w:val="ConsPlusNormal"/>
        <w:ind w:firstLine="709"/>
        <w:jc w:val="both"/>
        <w:rPr>
          <w:sz w:val="28"/>
          <w:szCs w:val="28"/>
        </w:rPr>
      </w:pPr>
    </w:p>
    <w:p w14:paraId="685EB0F7" w14:textId="77777777" w:rsidR="00F850D2" w:rsidRDefault="00D561B0">
      <w:pPr>
        <w:pStyle w:val="ConsPlusTitle"/>
        <w:ind w:firstLine="709"/>
        <w:jc w:val="both"/>
        <w:outlineLvl w:val="0"/>
        <w:rPr>
          <w:rFonts w:ascii="Times New Roman" w:hAnsi="Times New Roman" w:cs="Times New Roman"/>
          <w:sz w:val="28"/>
          <w:szCs w:val="28"/>
        </w:rPr>
      </w:pPr>
      <w:r>
        <w:rPr>
          <w:rFonts w:ascii="Times New Roman" w:hAnsi="Times New Roman" w:cs="Times New Roman"/>
          <w:sz w:val="28"/>
          <w:szCs w:val="28"/>
        </w:rPr>
        <w:t>Статья 1</w:t>
      </w:r>
    </w:p>
    <w:p w14:paraId="13B7EC85" w14:textId="77777777" w:rsidR="00F850D2" w:rsidRDefault="00F850D2">
      <w:pPr>
        <w:pStyle w:val="ConsPlusNormal"/>
        <w:ind w:firstLine="709"/>
        <w:jc w:val="both"/>
        <w:rPr>
          <w:sz w:val="28"/>
          <w:szCs w:val="28"/>
        </w:rPr>
      </w:pPr>
    </w:p>
    <w:p w14:paraId="11F9564D" w14:textId="57706213" w:rsidR="00F850D2" w:rsidRPr="00DB177B" w:rsidRDefault="00D561B0" w:rsidP="00DB177B">
      <w:pPr>
        <w:autoSpaceDE w:val="0"/>
        <w:autoSpaceDN w:val="0"/>
        <w:adjustRightInd w:val="0"/>
        <w:spacing w:after="0" w:line="240" w:lineRule="auto"/>
        <w:ind w:firstLine="709"/>
        <w:jc w:val="both"/>
        <w:rPr>
          <w:rFonts w:ascii="Times New Roman" w:hAnsi="Times New Roman"/>
          <w:sz w:val="28"/>
          <w:szCs w:val="28"/>
        </w:rPr>
      </w:pPr>
      <w:r w:rsidRPr="00DB177B">
        <w:rPr>
          <w:rFonts w:ascii="Times New Roman" w:hAnsi="Times New Roman"/>
          <w:sz w:val="28"/>
          <w:szCs w:val="28"/>
        </w:rPr>
        <w:t>Внести</w:t>
      </w:r>
      <w:r w:rsidR="00DB177B" w:rsidRPr="00DB177B">
        <w:rPr>
          <w:rFonts w:ascii="Times New Roman" w:hAnsi="Times New Roman"/>
          <w:sz w:val="28"/>
          <w:szCs w:val="28"/>
        </w:rPr>
        <w:t xml:space="preserve"> в Закон Московской области № 21</w:t>
      </w:r>
      <w:r w:rsidRPr="00DB177B">
        <w:rPr>
          <w:rFonts w:ascii="Times New Roman" w:hAnsi="Times New Roman"/>
          <w:sz w:val="28"/>
          <w:szCs w:val="28"/>
        </w:rPr>
        <w:t xml:space="preserve">/2005-ОЗ «О статусе и границе городского округа </w:t>
      </w:r>
      <w:r w:rsidR="00DB177B" w:rsidRPr="00DB177B">
        <w:rPr>
          <w:rFonts w:ascii="Times New Roman" w:hAnsi="Times New Roman"/>
          <w:sz w:val="28"/>
          <w:szCs w:val="28"/>
        </w:rPr>
        <w:t>Лобня</w:t>
      </w:r>
      <w:r w:rsidRPr="00DB177B">
        <w:rPr>
          <w:rFonts w:ascii="Times New Roman" w:hAnsi="Times New Roman"/>
          <w:sz w:val="28"/>
          <w:szCs w:val="28"/>
        </w:rPr>
        <w:t>» (</w:t>
      </w:r>
      <w:r w:rsidR="00DB177B" w:rsidRPr="00DB177B">
        <w:rPr>
          <w:rFonts w:ascii="Times New Roman" w:hAnsi="Times New Roman"/>
          <w:sz w:val="28"/>
          <w:szCs w:val="28"/>
        </w:rPr>
        <w:t xml:space="preserve">с изменениями, внесенными законами Московской области № 133/2008-ОЗ, № 151/2016-ОЗ, № 167/2017-ОЗ, № 248/2018-ОЗ, </w:t>
      </w:r>
      <w:r w:rsidR="00DB177B" w:rsidRPr="00DB177B">
        <w:rPr>
          <w:rFonts w:ascii="Times New Roman" w:hAnsi="Times New Roman"/>
          <w:sz w:val="28"/>
          <w:szCs w:val="28"/>
        </w:rPr>
        <w:br/>
        <w:t>№ 277/2019-ОЗ, № 91/2021-ОЗ, № 155/2022-ОЗ, № 172/2022-ОЗ</w:t>
      </w:r>
      <w:r w:rsidRPr="00DB177B">
        <w:rPr>
          <w:rFonts w:ascii="Times New Roman" w:hAnsi="Times New Roman"/>
          <w:sz w:val="28"/>
          <w:szCs w:val="28"/>
        </w:rPr>
        <w:t>) следующие изменения:</w:t>
      </w:r>
    </w:p>
    <w:p w14:paraId="2570935A" w14:textId="77777777" w:rsidR="00F850D2" w:rsidRDefault="00F850D2">
      <w:pPr>
        <w:pStyle w:val="ConsPlusNormal"/>
        <w:ind w:firstLine="709"/>
        <w:jc w:val="both"/>
        <w:rPr>
          <w:sz w:val="28"/>
          <w:szCs w:val="28"/>
        </w:rPr>
      </w:pPr>
    </w:p>
    <w:p w14:paraId="6AD1B331" w14:textId="77777777" w:rsidR="00F850D2" w:rsidRDefault="00D561B0">
      <w:pPr>
        <w:pStyle w:val="ConsPlusNormal"/>
        <w:spacing w:before="120"/>
        <w:ind w:firstLine="709"/>
        <w:contextualSpacing/>
        <w:jc w:val="both"/>
        <w:rPr>
          <w:sz w:val="28"/>
          <w:szCs w:val="28"/>
        </w:rPr>
      </w:pPr>
      <w:r>
        <w:rPr>
          <w:sz w:val="28"/>
          <w:szCs w:val="28"/>
        </w:rPr>
        <w:t>1) в приложении 1:</w:t>
      </w:r>
    </w:p>
    <w:p w14:paraId="09D4544B" w14:textId="73E7CC9E" w:rsidR="00F850D2" w:rsidRDefault="00D561B0">
      <w:pPr>
        <w:pStyle w:val="ConsPlusNormal"/>
        <w:spacing w:before="120"/>
        <w:ind w:firstLine="709"/>
        <w:contextualSpacing/>
        <w:jc w:val="both"/>
        <w:rPr>
          <w:sz w:val="28"/>
          <w:szCs w:val="28"/>
        </w:rPr>
      </w:pPr>
      <w:r>
        <w:rPr>
          <w:sz w:val="28"/>
          <w:szCs w:val="28"/>
        </w:rPr>
        <w:t xml:space="preserve">карту (схему) границы городского округа </w:t>
      </w:r>
      <w:r w:rsidR="00DB177B">
        <w:rPr>
          <w:sz w:val="28"/>
          <w:szCs w:val="28"/>
        </w:rPr>
        <w:t>Лобня</w:t>
      </w:r>
      <w:r>
        <w:rPr>
          <w:sz w:val="28"/>
          <w:szCs w:val="28"/>
        </w:rPr>
        <w:t xml:space="preserve"> изложить </w:t>
      </w:r>
      <w:r>
        <w:rPr>
          <w:sz w:val="28"/>
          <w:szCs w:val="28"/>
        </w:rPr>
        <w:br/>
        <w:t>в следующей редакции:</w:t>
      </w:r>
    </w:p>
    <w:p w14:paraId="31B26D88" w14:textId="77777777" w:rsidR="00F850D2" w:rsidRDefault="00F850D2">
      <w:pPr>
        <w:pStyle w:val="ConsPlusNormal"/>
        <w:spacing w:before="240"/>
        <w:jc w:val="center"/>
      </w:pPr>
    </w:p>
    <w:p w14:paraId="2520BB4C" w14:textId="77777777" w:rsidR="00F850D2" w:rsidRDefault="00F850D2">
      <w:pPr>
        <w:pStyle w:val="ConsPlusNormal"/>
        <w:spacing w:before="240"/>
        <w:jc w:val="center"/>
      </w:pPr>
    </w:p>
    <w:p w14:paraId="73BE119F" w14:textId="77777777" w:rsidR="00F850D2" w:rsidRDefault="00F850D2">
      <w:pPr>
        <w:pStyle w:val="ConsPlusNormal"/>
        <w:spacing w:before="240"/>
        <w:jc w:val="center"/>
      </w:pPr>
    </w:p>
    <w:p w14:paraId="5DB6F7BF" w14:textId="77777777" w:rsidR="00F850D2" w:rsidRDefault="00F850D2">
      <w:pPr>
        <w:pStyle w:val="ConsPlusNormal"/>
        <w:spacing w:before="240"/>
        <w:jc w:val="center"/>
      </w:pPr>
    </w:p>
    <w:p w14:paraId="1A3D182F" w14:textId="77777777" w:rsidR="00F850D2" w:rsidRDefault="00F850D2">
      <w:pPr>
        <w:pStyle w:val="ConsPlusNormal"/>
        <w:spacing w:before="240"/>
        <w:jc w:val="center"/>
      </w:pPr>
    </w:p>
    <w:p w14:paraId="34D57D5F" w14:textId="77777777" w:rsidR="00F850D2" w:rsidRDefault="00F850D2">
      <w:pPr>
        <w:pStyle w:val="ConsPlusNormal"/>
        <w:spacing w:before="240"/>
        <w:jc w:val="center"/>
      </w:pPr>
    </w:p>
    <w:p w14:paraId="214E36CF" w14:textId="5B03809C" w:rsidR="00A56355" w:rsidRDefault="00A56355">
      <w:pPr>
        <w:pStyle w:val="ConsPlusNormal"/>
        <w:spacing w:before="240"/>
        <w:ind w:firstLine="709"/>
      </w:pPr>
    </w:p>
    <w:p w14:paraId="3602ECBA" w14:textId="32968B23" w:rsidR="00F850D2" w:rsidRPr="00A56355" w:rsidRDefault="00A56355" w:rsidP="00A56355">
      <w:pPr>
        <w:rPr>
          <w:rFonts w:ascii="Times New Roman" w:hAnsi="Times New Roman"/>
          <w:sz w:val="28"/>
          <w:szCs w:val="28"/>
        </w:rPr>
      </w:pPr>
      <w:r w:rsidRPr="00A56355">
        <w:rPr>
          <w:rFonts w:ascii="Times New Roman" w:hAnsi="Times New Roman"/>
          <w:sz w:val="28"/>
          <w:szCs w:val="28"/>
        </w:rPr>
        <w:lastRenderedPageBreak/>
        <w:t>«</w:t>
      </w:r>
      <w:r w:rsidR="000A3766">
        <w:rPr>
          <w:rFonts w:ascii="Times New Roman" w:hAnsi="Times New Roman"/>
          <w:noProof/>
          <w:sz w:val="28"/>
          <w:szCs w:val="28"/>
        </w:rPr>
        <w:pict w14:anchorId="08334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8.25pt;height:563.25pt;visibility:visible">
            <v:imagedata r:id="rId7" o:title=""/>
          </v:shape>
        </w:pict>
      </w:r>
    </w:p>
    <w:p w14:paraId="273A0A07" w14:textId="77777777" w:rsidR="00F850D2" w:rsidRDefault="00D561B0">
      <w:pPr>
        <w:pStyle w:val="ConsPlusNormal"/>
        <w:ind w:firstLine="709"/>
        <w:jc w:val="right"/>
        <w:rPr>
          <w:sz w:val="28"/>
          <w:szCs w:val="28"/>
        </w:rPr>
      </w:pPr>
      <w:r>
        <w:rPr>
          <w:sz w:val="28"/>
          <w:szCs w:val="28"/>
        </w:rPr>
        <w:t>»;</w:t>
      </w:r>
    </w:p>
    <w:p w14:paraId="789F7A11" w14:textId="77777777" w:rsidR="00F850D2" w:rsidRDefault="00D561B0">
      <w:pPr>
        <w:pStyle w:val="ConsPlusNormal"/>
        <w:ind w:firstLine="709"/>
        <w:contextualSpacing/>
        <w:jc w:val="both"/>
        <w:rPr>
          <w:sz w:val="28"/>
          <w:szCs w:val="28"/>
        </w:rPr>
      </w:pPr>
      <w:r>
        <w:rPr>
          <w:sz w:val="28"/>
          <w:szCs w:val="28"/>
        </w:rPr>
        <w:t>часть 1 изложить в следующей редакции:</w:t>
      </w:r>
    </w:p>
    <w:p w14:paraId="191AE1FA" w14:textId="42553268" w:rsidR="00F850D2" w:rsidRDefault="00D561B0">
      <w:pPr>
        <w:pStyle w:val="ConsPlusNormal"/>
        <w:spacing w:before="240"/>
        <w:ind w:firstLine="709"/>
        <w:contextualSpacing/>
        <w:jc w:val="both"/>
        <w:rPr>
          <w:sz w:val="28"/>
          <w:szCs w:val="28"/>
        </w:rPr>
      </w:pPr>
      <w:r>
        <w:rPr>
          <w:sz w:val="28"/>
          <w:szCs w:val="28"/>
        </w:rPr>
        <w:t xml:space="preserve">«1. Площадь территории городского округа </w:t>
      </w:r>
      <w:r w:rsidR="00DB177B">
        <w:rPr>
          <w:sz w:val="28"/>
          <w:szCs w:val="28"/>
        </w:rPr>
        <w:t>Лобня</w:t>
      </w:r>
      <w:r>
        <w:rPr>
          <w:sz w:val="28"/>
          <w:szCs w:val="28"/>
        </w:rPr>
        <w:t xml:space="preserve"> составляет </w:t>
      </w:r>
      <w:r w:rsidR="0055708A" w:rsidRPr="0055708A">
        <w:rPr>
          <w:sz w:val="28"/>
          <w:szCs w:val="28"/>
        </w:rPr>
        <w:t>3156,19</w:t>
      </w:r>
      <w:r w:rsidR="00266776">
        <w:rPr>
          <w:sz w:val="28"/>
          <w:szCs w:val="28"/>
        </w:rPr>
        <w:t xml:space="preserve"> га</w:t>
      </w:r>
      <w:r w:rsidRPr="0055708A">
        <w:rPr>
          <w:sz w:val="28"/>
          <w:szCs w:val="28"/>
        </w:rPr>
        <w:t>»;</w:t>
      </w:r>
    </w:p>
    <w:p w14:paraId="375BFAC7" w14:textId="77777777" w:rsidR="00F850D2" w:rsidRDefault="00D561B0">
      <w:pPr>
        <w:pStyle w:val="ConsPlusNormal"/>
        <w:spacing w:before="240"/>
        <w:ind w:firstLine="709"/>
        <w:contextualSpacing/>
        <w:jc w:val="both"/>
        <w:rPr>
          <w:sz w:val="28"/>
          <w:szCs w:val="28"/>
        </w:rPr>
      </w:pPr>
      <w:r>
        <w:rPr>
          <w:sz w:val="28"/>
          <w:szCs w:val="28"/>
        </w:rPr>
        <w:t>в части 3:</w:t>
      </w:r>
    </w:p>
    <w:p w14:paraId="5EB07EA8" w14:textId="0C84CC78" w:rsidR="00F850D2" w:rsidRDefault="009C7DED">
      <w:pPr>
        <w:pStyle w:val="ConsPlusNormal"/>
        <w:spacing w:before="240"/>
        <w:ind w:firstLine="709"/>
        <w:contextualSpacing/>
        <w:jc w:val="both"/>
        <w:rPr>
          <w:sz w:val="28"/>
          <w:szCs w:val="28"/>
        </w:rPr>
      </w:pPr>
      <w:r>
        <w:rPr>
          <w:sz w:val="28"/>
          <w:szCs w:val="28"/>
        </w:rPr>
        <w:t>пункты 1</w:t>
      </w:r>
      <w:r w:rsidR="00E20D4B">
        <w:rPr>
          <w:sz w:val="28"/>
          <w:szCs w:val="28"/>
        </w:rPr>
        <w:t>2</w:t>
      </w:r>
      <w:r w:rsidR="00D63815">
        <w:rPr>
          <w:sz w:val="28"/>
          <w:szCs w:val="28"/>
        </w:rPr>
        <w:t>-18</w:t>
      </w:r>
      <w:r w:rsidR="00D561B0">
        <w:rPr>
          <w:sz w:val="28"/>
          <w:szCs w:val="28"/>
        </w:rPr>
        <w:t xml:space="preserve"> изложить в следующей редакции:</w:t>
      </w:r>
    </w:p>
    <w:p w14:paraId="33F7CF1F" w14:textId="623D70DB" w:rsidR="00F850D2" w:rsidRPr="00BB1466" w:rsidRDefault="009C7DED"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E20D4B">
        <w:rPr>
          <w:rFonts w:ascii="Times New Roman" w:hAnsi="Times New Roman"/>
          <w:sz w:val="28"/>
          <w:szCs w:val="28"/>
        </w:rPr>
        <w:t>2</w:t>
      </w:r>
      <w:r w:rsidR="00D561B0" w:rsidRPr="00BB1466">
        <w:rPr>
          <w:rFonts w:ascii="Times New Roman" w:hAnsi="Times New Roman"/>
          <w:sz w:val="28"/>
          <w:szCs w:val="28"/>
        </w:rPr>
        <w:t>)</w:t>
      </w:r>
      <w:r w:rsidR="00D561B0">
        <w:rPr>
          <w:sz w:val="28"/>
          <w:szCs w:val="28"/>
        </w:rPr>
        <w:t xml:space="preserve"> </w:t>
      </w:r>
      <w:r w:rsidR="00BB1466">
        <w:rPr>
          <w:rFonts w:ascii="Times New Roman" w:hAnsi="Times New Roman"/>
          <w:sz w:val="28"/>
          <w:szCs w:val="28"/>
        </w:rPr>
        <w:t>от точки 93 граница проходит общим направлением на запад по с</w:t>
      </w:r>
      <w:r w:rsidR="00E20D4B">
        <w:rPr>
          <w:rFonts w:ascii="Times New Roman" w:hAnsi="Times New Roman"/>
          <w:sz w:val="28"/>
          <w:szCs w:val="28"/>
        </w:rPr>
        <w:t>ередине русла реки Раздериха до</w:t>
      </w:r>
      <w:r w:rsidR="00BB1466">
        <w:rPr>
          <w:rFonts w:ascii="Times New Roman" w:hAnsi="Times New Roman"/>
          <w:sz w:val="28"/>
          <w:szCs w:val="28"/>
        </w:rPr>
        <w:t xml:space="preserve"> северо-</w:t>
      </w:r>
      <w:r w:rsidR="00E20D4B">
        <w:rPr>
          <w:rFonts w:ascii="Times New Roman" w:hAnsi="Times New Roman"/>
          <w:sz w:val="28"/>
          <w:szCs w:val="28"/>
        </w:rPr>
        <w:t>восточного угла</w:t>
      </w:r>
      <w:r w:rsidR="00BB1466">
        <w:rPr>
          <w:rFonts w:ascii="Times New Roman" w:hAnsi="Times New Roman"/>
          <w:sz w:val="28"/>
          <w:szCs w:val="28"/>
        </w:rPr>
        <w:t xml:space="preserve"> </w:t>
      </w:r>
      <w:r w:rsidR="00E20D4B">
        <w:rPr>
          <w:rFonts w:ascii="Times New Roman" w:hAnsi="Times New Roman"/>
          <w:sz w:val="28"/>
          <w:szCs w:val="28"/>
        </w:rPr>
        <w:t xml:space="preserve">земельного участка </w:t>
      </w:r>
      <w:r w:rsidR="00E20D4B">
        <w:rPr>
          <w:rFonts w:ascii="Times New Roman" w:hAnsi="Times New Roman"/>
          <w:sz w:val="28"/>
          <w:szCs w:val="28"/>
        </w:rPr>
        <w:br/>
        <w:t>с кадастровым номером 50:12:0050304:335</w:t>
      </w:r>
      <w:r w:rsidR="00BB1466">
        <w:rPr>
          <w:rFonts w:ascii="Times New Roman" w:hAnsi="Times New Roman"/>
          <w:sz w:val="28"/>
          <w:szCs w:val="28"/>
        </w:rPr>
        <w:t xml:space="preserve"> (точка 13</w:t>
      </w:r>
      <w:r>
        <w:rPr>
          <w:rFonts w:ascii="Times New Roman" w:hAnsi="Times New Roman"/>
          <w:sz w:val="28"/>
          <w:szCs w:val="28"/>
        </w:rPr>
        <w:t>1</w:t>
      </w:r>
      <w:r w:rsidR="00BB1466" w:rsidRPr="00BB1466">
        <w:rPr>
          <w:rFonts w:ascii="Times New Roman" w:hAnsi="Times New Roman"/>
          <w:sz w:val="28"/>
          <w:szCs w:val="28"/>
        </w:rPr>
        <w:t>)</w:t>
      </w:r>
      <w:r w:rsidR="00D561B0" w:rsidRPr="00BB1466">
        <w:rPr>
          <w:rFonts w:ascii="Times New Roman" w:hAnsi="Times New Roman"/>
          <w:sz w:val="28"/>
          <w:szCs w:val="28"/>
        </w:rPr>
        <w:t>;</w:t>
      </w:r>
    </w:p>
    <w:p w14:paraId="09FAA9B0" w14:textId="40F6DC54" w:rsidR="00E20D4B" w:rsidRDefault="00E20D4B"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от точки 131 граница проходит на юго-восток по восточным границам земельных участков с кадастровыми номерами 50:12:0050304:335, 50:12:0050304:445 (точка 143);</w:t>
      </w:r>
    </w:p>
    <w:p w14:paraId="265860A0" w14:textId="723E1383" w:rsidR="0070189A" w:rsidRDefault="0070189A"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 от точки 143 граница проходит на северо-восток до западной границы Лобненского участ</w:t>
      </w:r>
      <w:r w:rsidR="008A4E5B">
        <w:rPr>
          <w:rFonts w:ascii="Times New Roman" w:hAnsi="Times New Roman"/>
          <w:sz w:val="28"/>
          <w:szCs w:val="28"/>
        </w:rPr>
        <w:t>к</w:t>
      </w:r>
      <w:r>
        <w:rPr>
          <w:rFonts w:ascii="Times New Roman" w:hAnsi="Times New Roman"/>
          <w:sz w:val="28"/>
          <w:szCs w:val="28"/>
        </w:rPr>
        <w:t>ового лесничества Дмитровского лесничества</w:t>
      </w:r>
      <w:r w:rsidR="00DF1104">
        <w:rPr>
          <w:rFonts w:ascii="Times New Roman" w:hAnsi="Times New Roman"/>
          <w:sz w:val="28"/>
          <w:szCs w:val="28"/>
        </w:rPr>
        <w:t xml:space="preserve"> Мытищинского</w:t>
      </w:r>
      <w:r w:rsidR="008A4E5B">
        <w:rPr>
          <w:rFonts w:ascii="Times New Roman" w:hAnsi="Times New Roman"/>
          <w:sz w:val="28"/>
          <w:szCs w:val="28"/>
        </w:rPr>
        <w:t xml:space="preserve"> </w:t>
      </w:r>
      <w:r w:rsidR="00810844">
        <w:rPr>
          <w:rFonts w:ascii="Times New Roman" w:hAnsi="Times New Roman"/>
          <w:sz w:val="28"/>
          <w:szCs w:val="28"/>
        </w:rPr>
        <w:t xml:space="preserve">района Московской области </w:t>
      </w:r>
      <w:r w:rsidR="008A4E5B">
        <w:rPr>
          <w:rFonts w:ascii="Times New Roman" w:hAnsi="Times New Roman"/>
          <w:sz w:val="28"/>
          <w:szCs w:val="28"/>
        </w:rPr>
        <w:t xml:space="preserve">расположенного на земельном участке с кадастровым номером </w:t>
      </w:r>
      <w:r>
        <w:rPr>
          <w:rFonts w:ascii="Times New Roman" w:hAnsi="Times New Roman"/>
          <w:sz w:val="28"/>
          <w:szCs w:val="28"/>
        </w:rPr>
        <w:t>земельного</w:t>
      </w:r>
      <w:r w:rsidRPr="0070189A">
        <w:rPr>
          <w:rFonts w:ascii="Times New Roman" w:hAnsi="Times New Roman"/>
          <w:sz w:val="28"/>
          <w:szCs w:val="28"/>
        </w:rPr>
        <w:t xml:space="preserve"> участок 50:12:0050304:8 </w:t>
      </w:r>
      <w:r>
        <w:rPr>
          <w:rFonts w:ascii="Times New Roman" w:hAnsi="Times New Roman"/>
          <w:sz w:val="28"/>
          <w:szCs w:val="28"/>
        </w:rPr>
        <w:t>(точка 149)</w:t>
      </w:r>
      <w:r w:rsidR="008A4E5B">
        <w:rPr>
          <w:rFonts w:ascii="Times New Roman" w:hAnsi="Times New Roman"/>
          <w:sz w:val="28"/>
          <w:szCs w:val="28"/>
        </w:rPr>
        <w:t>;</w:t>
      </w:r>
    </w:p>
    <w:p w14:paraId="2F9783DD" w14:textId="6A6A4DFB" w:rsidR="008A4E5B" w:rsidRDefault="008A4E5B"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15) от точки 149 граница проходит на юг по западной границе Лобненского участкового лесничества Дмитровского лесничества, расположенного на земельном участке с кадастровым номером </w:t>
      </w:r>
      <w:r w:rsidRPr="0070189A">
        <w:rPr>
          <w:rFonts w:ascii="Times New Roman" w:hAnsi="Times New Roman"/>
          <w:sz w:val="28"/>
          <w:szCs w:val="28"/>
        </w:rPr>
        <w:t>50:12:0050304:8</w:t>
      </w:r>
      <w:r>
        <w:rPr>
          <w:rFonts w:ascii="Times New Roman" w:hAnsi="Times New Roman"/>
          <w:sz w:val="28"/>
          <w:szCs w:val="28"/>
        </w:rPr>
        <w:t xml:space="preserve">, до </w:t>
      </w:r>
      <w:r w:rsidR="00810844">
        <w:rPr>
          <w:rFonts w:ascii="Times New Roman" w:hAnsi="Times New Roman"/>
          <w:sz w:val="28"/>
          <w:szCs w:val="28"/>
        </w:rPr>
        <w:t>южного</w:t>
      </w:r>
      <w:r>
        <w:rPr>
          <w:rFonts w:ascii="Times New Roman" w:hAnsi="Times New Roman"/>
          <w:sz w:val="28"/>
          <w:szCs w:val="28"/>
        </w:rPr>
        <w:t xml:space="preserve"> угла земельного участка с кадастровым ном</w:t>
      </w:r>
      <w:r w:rsidR="00810844">
        <w:rPr>
          <w:rFonts w:ascii="Times New Roman" w:hAnsi="Times New Roman"/>
          <w:sz w:val="28"/>
          <w:szCs w:val="28"/>
        </w:rPr>
        <w:t>ером 50:41:0000000:15 (точка 157</w:t>
      </w:r>
      <w:r>
        <w:rPr>
          <w:rFonts w:ascii="Times New Roman" w:hAnsi="Times New Roman"/>
          <w:sz w:val="28"/>
          <w:szCs w:val="28"/>
        </w:rPr>
        <w:t>);</w:t>
      </w:r>
    </w:p>
    <w:p w14:paraId="0D2C71A5" w14:textId="05A0262F" w:rsidR="00351D12" w:rsidRDefault="00810844"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от точки 157</w:t>
      </w:r>
      <w:r w:rsidR="008A4E5B">
        <w:rPr>
          <w:rFonts w:ascii="Times New Roman" w:hAnsi="Times New Roman"/>
          <w:sz w:val="28"/>
          <w:szCs w:val="28"/>
        </w:rPr>
        <w:t xml:space="preserve"> граница проходит на </w:t>
      </w:r>
      <w:r w:rsidR="00DF1104">
        <w:rPr>
          <w:rFonts w:ascii="Times New Roman" w:hAnsi="Times New Roman"/>
          <w:sz w:val="28"/>
          <w:szCs w:val="28"/>
        </w:rPr>
        <w:t>юг по восточной границе земельного участка с кадастровым номером 50:41:0010107:14</w:t>
      </w:r>
      <w:r w:rsidR="00351D12">
        <w:rPr>
          <w:rFonts w:ascii="Times New Roman" w:hAnsi="Times New Roman"/>
          <w:sz w:val="28"/>
          <w:szCs w:val="28"/>
        </w:rPr>
        <w:t xml:space="preserve"> </w:t>
      </w:r>
      <w:r>
        <w:rPr>
          <w:rFonts w:ascii="Times New Roman" w:hAnsi="Times New Roman"/>
          <w:sz w:val="28"/>
          <w:szCs w:val="28"/>
        </w:rPr>
        <w:t>(точка 157</w:t>
      </w:r>
      <w:r w:rsidR="00DF1104" w:rsidRPr="00810844">
        <w:rPr>
          <w:rFonts w:ascii="Times New Roman" w:hAnsi="Times New Roman"/>
          <w:sz w:val="28"/>
          <w:szCs w:val="28"/>
          <w:vertAlign w:val="superscript"/>
        </w:rPr>
        <w:t>1</w:t>
      </w:r>
      <w:r w:rsidR="00351D12">
        <w:rPr>
          <w:rFonts w:ascii="Times New Roman" w:hAnsi="Times New Roman"/>
          <w:sz w:val="28"/>
          <w:szCs w:val="28"/>
        </w:rPr>
        <w:t>);</w:t>
      </w:r>
    </w:p>
    <w:p w14:paraId="5FB70105" w14:textId="24FDAFDD" w:rsidR="00E31B60" w:rsidRDefault="00810844"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 от точки 157</w:t>
      </w:r>
      <w:r w:rsidR="00DF1104" w:rsidRPr="00810844">
        <w:rPr>
          <w:rFonts w:ascii="Times New Roman" w:hAnsi="Times New Roman"/>
          <w:sz w:val="28"/>
          <w:szCs w:val="28"/>
          <w:vertAlign w:val="superscript"/>
        </w:rPr>
        <w:t>1</w:t>
      </w:r>
      <w:r w:rsidR="00DF1104">
        <w:rPr>
          <w:rFonts w:ascii="Times New Roman" w:hAnsi="Times New Roman"/>
          <w:sz w:val="28"/>
          <w:szCs w:val="28"/>
        </w:rPr>
        <w:t xml:space="preserve"> </w:t>
      </w:r>
      <w:r w:rsidR="00E31B60">
        <w:rPr>
          <w:rFonts w:ascii="Times New Roman" w:hAnsi="Times New Roman"/>
          <w:sz w:val="28"/>
          <w:szCs w:val="28"/>
        </w:rPr>
        <w:t>граница проходит на юго-восток по северной стороне земельного участка с кадастровым номером 50:12:0050304:347 до восточного угла указанного зе</w:t>
      </w:r>
      <w:r>
        <w:rPr>
          <w:rFonts w:ascii="Times New Roman" w:hAnsi="Times New Roman"/>
          <w:sz w:val="28"/>
          <w:szCs w:val="28"/>
        </w:rPr>
        <w:t>мельного участка (точка 159</w:t>
      </w:r>
      <w:r>
        <w:rPr>
          <w:rFonts w:ascii="Times New Roman" w:hAnsi="Times New Roman"/>
          <w:sz w:val="28"/>
          <w:szCs w:val="28"/>
          <w:vertAlign w:val="superscript"/>
        </w:rPr>
        <w:t>2</w:t>
      </w:r>
      <w:r w:rsidR="00E31B60" w:rsidRPr="00810844">
        <w:rPr>
          <w:rFonts w:ascii="Times New Roman" w:hAnsi="Times New Roman"/>
          <w:sz w:val="28"/>
          <w:szCs w:val="28"/>
          <w:vertAlign w:val="superscript"/>
        </w:rPr>
        <w:t>2</w:t>
      </w:r>
      <w:r w:rsidR="00E31B60">
        <w:rPr>
          <w:rFonts w:ascii="Times New Roman" w:hAnsi="Times New Roman"/>
          <w:sz w:val="28"/>
          <w:szCs w:val="28"/>
        </w:rPr>
        <w:t>);</w:t>
      </w:r>
    </w:p>
    <w:p w14:paraId="665AB49A" w14:textId="4300CB6A" w:rsidR="00351D12" w:rsidRDefault="00810844"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 от точки 159</w:t>
      </w:r>
      <w:r>
        <w:rPr>
          <w:rFonts w:ascii="Times New Roman" w:hAnsi="Times New Roman"/>
          <w:sz w:val="28"/>
          <w:szCs w:val="28"/>
          <w:vertAlign w:val="superscript"/>
        </w:rPr>
        <w:t>2</w:t>
      </w:r>
      <w:r w:rsidRPr="00810844">
        <w:rPr>
          <w:rFonts w:ascii="Times New Roman" w:hAnsi="Times New Roman"/>
          <w:sz w:val="28"/>
          <w:szCs w:val="28"/>
          <w:vertAlign w:val="superscript"/>
        </w:rPr>
        <w:t>2</w:t>
      </w:r>
      <w:r>
        <w:rPr>
          <w:rFonts w:ascii="Times New Roman" w:hAnsi="Times New Roman"/>
          <w:sz w:val="28"/>
          <w:szCs w:val="28"/>
        </w:rPr>
        <w:t xml:space="preserve"> граница проходит на юг по границе Лобненского участкового лесничества Дмитровского лесничества Мытищинского района Московской области расположенного на земельно</w:t>
      </w:r>
      <w:r w:rsidR="006617A4">
        <w:rPr>
          <w:rFonts w:ascii="Times New Roman" w:hAnsi="Times New Roman"/>
          <w:sz w:val="28"/>
          <w:szCs w:val="28"/>
        </w:rPr>
        <w:t>м участке с кадастровым номером</w:t>
      </w:r>
      <w:r w:rsidRPr="0070189A">
        <w:rPr>
          <w:rFonts w:ascii="Times New Roman" w:hAnsi="Times New Roman"/>
          <w:sz w:val="28"/>
          <w:szCs w:val="28"/>
        </w:rPr>
        <w:t xml:space="preserve"> 50:12:0050304:8</w:t>
      </w:r>
      <w:r>
        <w:rPr>
          <w:rFonts w:ascii="Times New Roman" w:hAnsi="Times New Roman"/>
          <w:sz w:val="28"/>
          <w:szCs w:val="28"/>
        </w:rPr>
        <w:t xml:space="preserve"> (точка 161)</w:t>
      </w:r>
      <w:r w:rsidR="0046348D">
        <w:rPr>
          <w:rFonts w:ascii="Times New Roman" w:hAnsi="Times New Roman"/>
          <w:sz w:val="28"/>
          <w:szCs w:val="28"/>
        </w:rPr>
        <w:t>;»;</w:t>
      </w:r>
    </w:p>
    <w:p w14:paraId="24D0DA0A" w14:textId="7FBA9BAA" w:rsidR="00F850D2" w:rsidRDefault="00D63815" w:rsidP="00D63815">
      <w:pPr>
        <w:pStyle w:val="ConsPlusNormal"/>
        <w:ind w:firstLine="709"/>
        <w:contextualSpacing/>
        <w:jc w:val="both"/>
        <w:rPr>
          <w:sz w:val="28"/>
          <w:szCs w:val="28"/>
        </w:rPr>
      </w:pPr>
      <w:r>
        <w:rPr>
          <w:sz w:val="28"/>
          <w:szCs w:val="28"/>
        </w:rPr>
        <w:t>пункт 25</w:t>
      </w:r>
      <w:r w:rsidR="00D561B0">
        <w:rPr>
          <w:sz w:val="28"/>
          <w:szCs w:val="28"/>
        </w:rPr>
        <w:t xml:space="preserve"> изложить в следующей редакции:</w:t>
      </w:r>
    </w:p>
    <w:p w14:paraId="7B4986D3" w14:textId="09973673" w:rsidR="00F850D2" w:rsidRPr="007531CD" w:rsidRDefault="00D561B0" w:rsidP="00225BB7">
      <w:pPr>
        <w:autoSpaceDE w:val="0"/>
        <w:autoSpaceDN w:val="0"/>
        <w:adjustRightInd w:val="0"/>
        <w:spacing w:after="0" w:line="240" w:lineRule="auto"/>
        <w:ind w:firstLine="540"/>
        <w:jc w:val="both"/>
        <w:rPr>
          <w:rFonts w:ascii="Times New Roman" w:hAnsi="Times New Roman"/>
          <w:sz w:val="28"/>
          <w:szCs w:val="28"/>
        </w:rPr>
      </w:pPr>
      <w:r>
        <w:rPr>
          <w:sz w:val="28"/>
          <w:szCs w:val="28"/>
        </w:rPr>
        <w:t>«</w:t>
      </w:r>
      <w:r w:rsidR="008E5704">
        <w:rPr>
          <w:rFonts w:ascii="Times New Roman" w:hAnsi="Times New Roman"/>
          <w:sz w:val="28"/>
          <w:szCs w:val="28"/>
        </w:rPr>
        <w:t>25) от точки 240 граница проходит общим направлением на северо-запад по северной границе территории закрытого акционерного общества "Искра" (точка 242), по восточной границе территории садового некоммерческого товарищества "Отрадное" (точка 244), далее на северо-восток по границе земельного участка с кадастровым номером 50:12:0050401:1</w:t>
      </w:r>
      <w:r w:rsidR="00142451">
        <w:rPr>
          <w:rFonts w:ascii="Times New Roman" w:hAnsi="Times New Roman"/>
          <w:sz w:val="28"/>
          <w:szCs w:val="28"/>
        </w:rPr>
        <w:t xml:space="preserve"> (точка 247), далее </w:t>
      </w:r>
      <w:r w:rsidR="00C35B58">
        <w:rPr>
          <w:rFonts w:ascii="Times New Roman" w:hAnsi="Times New Roman"/>
          <w:sz w:val="28"/>
          <w:szCs w:val="28"/>
        </w:rPr>
        <w:t>общим направлением на север по западной границе территории городского кладбища, пересекая 152</w:t>
      </w:r>
      <w:r w:rsidR="007B3516">
        <w:rPr>
          <w:rFonts w:ascii="Times New Roman" w:hAnsi="Times New Roman"/>
          <w:sz w:val="28"/>
          <w:szCs w:val="28"/>
        </w:rPr>
        <w:t xml:space="preserve"> </w:t>
      </w:r>
      <w:r w:rsidR="00142451">
        <w:rPr>
          <w:rFonts w:ascii="Times New Roman" w:hAnsi="Times New Roman"/>
          <w:sz w:val="28"/>
          <w:szCs w:val="28"/>
        </w:rPr>
        <w:t>квартал</w:t>
      </w:r>
      <w:r w:rsidR="008E5704">
        <w:rPr>
          <w:rFonts w:ascii="Times New Roman" w:hAnsi="Times New Roman"/>
          <w:sz w:val="28"/>
          <w:szCs w:val="28"/>
        </w:rPr>
        <w:t xml:space="preserve"> Краснополя</w:t>
      </w:r>
      <w:r w:rsidR="00225BB7">
        <w:rPr>
          <w:rFonts w:ascii="Times New Roman" w:hAnsi="Times New Roman"/>
          <w:sz w:val="28"/>
          <w:szCs w:val="28"/>
        </w:rPr>
        <w:t xml:space="preserve">нского </w:t>
      </w:r>
      <w:r w:rsidR="007B3516">
        <w:rPr>
          <w:rFonts w:ascii="Times New Roman" w:hAnsi="Times New Roman"/>
          <w:sz w:val="28"/>
          <w:szCs w:val="28"/>
        </w:rPr>
        <w:t xml:space="preserve">участкового </w:t>
      </w:r>
      <w:r w:rsidR="00225BB7">
        <w:rPr>
          <w:rFonts w:ascii="Times New Roman" w:hAnsi="Times New Roman"/>
          <w:sz w:val="28"/>
          <w:szCs w:val="28"/>
        </w:rPr>
        <w:t>лесничества (точка 261);</w:t>
      </w:r>
      <w:r w:rsidR="007531CD">
        <w:rPr>
          <w:rFonts w:ascii="Times New Roman" w:hAnsi="Times New Roman"/>
          <w:sz w:val="28"/>
          <w:szCs w:val="28"/>
        </w:rPr>
        <w:t>»;</w:t>
      </w:r>
    </w:p>
    <w:p w14:paraId="4EC63AA6" w14:textId="0B3ECECD" w:rsidR="00F850D2" w:rsidRDefault="00D561B0" w:rsidP="00225BB7">
      <w:pPr>
        <w:pStyle w:val="ConsPlusNormal"/>
        <w:ind w:firstLine="709"/>
        <w:contextualSpacing/>
        <w:jc w:val="both"/>
        <w:rPr>
          <w:sz w:val="28"/>
          <w:szCs w:val="28"/>
        </w:rPr>
      </w:pPr>
      <w:r>
        <w:rPr>
          <w:sz w:val="28"/>
          <w:szCs w:val="28"/>
        </w:rPr>
        <w:t>п</w:t>
      </w:r>
      <w:r w:rsidR="001C5C77">
        <w:rPr>
          <w:sz w:val="28"/>
          <w:szCs w:val="28"/>
        </w:rPr>
        <w:t>ункты 31–34</w:t>
      </w:r>
      <w:r>
        <w:rPr>
          <w:sz w:val="28"/>
          <w:szCs w:val="28"/>
        </w:rPr>
        <w:t xml:space="preserve"> изложить в следующей редакции:</w:t>
      </w:r>
    </w:p>
    <w:p w14:paraId="25C4BEA9" w14:textId="3BC6CD86" w:rsidR="00F850D2" w:rsidRDefault="001C5C77">
      <w:pPr>
        <w:pStyle w:val="ConsPlusNormal"/>
        <w:spacing w:before="240"/>
        <w:ind w:firstLine="709"/>
        <w:contextualSpacing/>
        <w:jc w:val="both"/>
        <w:rPr>
          <w:sz w:val="28"/>
          <w:szCs w:val="28"/>
        </w:rPr>
      </w:pPr>
      <w:r>
        <w:rPr>
          <w:sz w:val="28"/>
          <w:szCs w:val="28"/>
        </w:rPr>
        <w:t>«</w:t>
      </w:r>
      <w:r w:rsidRPr="001C5C77">
        <w:rPr>
          <w:sz w:val="28"/>
          <w:szCs w:val="28"/>
        </w:rPr>
        <w:t>31) от точки 345 граница проходит на северо-запад по северной границе 83 квартала Краснополянского участкового лесничества до юго-восточного угла 84 квартала Краснополянского участкового лесничества (точка 346</w:t>
      </w:r>
      <w:r>
        <w:rPr>
          <w:sz w:val="28"/>
          <w:szCs w:val="28"/>
          <w:vertAlign w:val="superscript"/>
        </w:rPr>
        <w:t>1</w:t>
      </w:r>
      <w:r w:rsidRPr="001C5C77">
        <w:rPr>
          <w:sz w:val="28"/>
          <w:szCs w:val="28"/>
        </w:rPr>
        <w:t>)</w:t>
      </w:r>
      <w:r w:rsidR="00D561B0">
        <w:rPr>
          <w:sz w:val="28"/>
          <w:szCs w:val="28"/>
        </w:rPr>
        <w:t>;</w:t>
      </w:r>
    </w:p>
    <w:p w14:paraId="67D8ADA2" w14:textId="0FBC47EA" w:rsidR="001C5C77" w:rsidRDefault="001C5C77"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 от точки 346</w:t>
      </w:r>
      <w:r>
        <w:rPr>
          <w:rFonts w:ascii="Times New Roman" w:hAnsi="Times New Roman"/>
          <w:sz w:val="28"/>
          <w:szCs w:val="28"/>
          <w:vertAlign w:val="superscript"/>
        </w:rPr>
        <w:t>1</w:t>
      </w:r>
      <w:r>
        <w:rPr>
          <w:rFonts w:ascii="Times New Roman" w:hAnsi="Times New Roman"/>
          <w:sz w:val="28"/>
          <w:szCs w:val="28"/>
        </w:rPr>
        <w:t xml:space="preserve"> граница проходит на северо-восток по восточной границе 84 квартала Краснополянского участкового лесничества до 85 квартала Краснополянского участкового лесничества (точка 347</w:t>
      </w:r>
      <w:r>
        <w:rPr>
          <w:rFonts w:ascii="Times New Roman" w:hAnsi="Times New Roman"/>
          <w:sz w:val="28"/>
          <w:szCs w:val="28"/>
          <w:vertAlign w:val="superscript"/>
        </w:rPr>
        <w:t>4</w:t>
      </w:r>
      <w:r>
        <w:rPr>
          <w:rFonts w:ascii="Times New Roman" w:hAnsi="Times New Roman"/>
          <w:sz w:val="28"/>
          <w:szCs w:val="28"/>
        </w:rPr>
        <w:t>);</w:t>
      </w:r>
    </w:p>
    <w:p w14:paraId="2165893E" w14:textId="753D9CBF" w:rsidR="001C5C77" w:rsidRDefault="001C5C77"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от точки 347</w:t>
      </w:r>
      <w:r>
        <w:rPr>
          <w:rFonts w:ascii="Times New Roman" w:hAnsi="Times New Roman"/>
          <w:sz w:val="28"/>
          <w:szCs w:val="28"/>
          <w:vertAlign w:val="superscript"/>
        </w:rPr>
        <w:t>4</w:t>
      </w:r>
      <w:r>
        <w:rPr>
          <w:rFonts w:ascii="Times New Roman" w:hAnsi="Times New Roman"/>
          <w:sz w:val="28"/>
          <w:szCs w:val="28"/>
        </w:rPr>
        <w:t xml:space="preserve"> граница проходит на юго-восток по 85 кварталу Краснополянского участкового лесничества до юго-восточного угла 85 квартала Краснополянского лесничества (точка 349</w:t>
      </w:r>
      <w:r>
        <w:rPr>
          <w:rFonts w:ascii="Times New Roman" w:hAnsi="Times New Roman"/>
          <w:sz w:val="28"/>
          <w:szCs w:val="28"/>
          <w:vertAlign w:val="superscript"/>
        </w:rPr>
        <w:t>1</w:t>
      </w:r>
      <w:r>
        <w:rPr>
          <w:rFonts w:ascii="Times New Roman" w:hAnsi="Times New Roman"/>
          <w:sz w:val="28"/>
          <w:szCs w:val="28"/>
        </w:rPr>
        <w:t>);</w:t>
      </w:r>
    </w:p>
    <w:p w14:paraId="759CA035" w14:textId="1638754D" w:rsidR="001C5C77" w:rsidRDefault="001C5C77" w:rsidP="001C5C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34) от точки 349</w:t>
      </w:r>
      <w:r>
        <w:rPr>
          <w:rFonts w:ascii="Times New Roman" w:hAnsi="Times New Roman"/>
          <w:sz w:val="28"/>
          <w:szCs w:val="28"/>
          <w:vertAlign w:val="superscript"/>
        </w:rPr>
        <w:t>1</w:t>
      </w:r>
      <w:r>
        <w:rPr>
          <w:rFonts w:ascii="Times New Roman" w:hAnsi="Times New Roman"/>
          <w:sz w:val="28"/>
          <w:szCs w:val="28"/>
        </w:rPr>
        <w:t xml:space="preserve"> граница проходит на северо-восток </w:t>
      </w:r>
      <w:r w:rsidR="00EA763D">
        <w:rPr>
          <w:rFonts w:ascii="Times New Roman" w:hAnsi="Times New Roman"/>
          <w:sz w:val="28"/>
          <w:szCs w:val="28"/>
        </w:rPr>
        <w:t>вдоль юго-восточной</w:t>
      </w:r>
      <w:r w:rsidR="00995B10">
        <w:rPr>
          <w:rFonts w:ascii="Times New Roman" w:hAnsi="Times New Roman"/>
          <w:sz w:val="28"/>
          <w:szCs w:val="28"/>
        </w:rPr>
        <w:t xml:space="preserve"> границы</w:t>
      </w:r>
      <w:r>
        <w:rPr>
          <w:rFonts w:ascii="Times New Roman" w:hAnsi="Times New Roman"/>
          <w:sz w:val="28"/>
          <w:szCs w:val="28"/>
        </w:rPr>
        <w:t xml:space="preserve"> 85</w:t>
      </w:r>
      <w:r w:rsidR="00995B10">
        <w:rPr>
          <w:rFonts w:ascii="Times New Roman" w:hAnsi="Times New Roman"/>
          <w:sz w:val="28"/>
          <w:szCs w:val="28"/>
        </w:rPr>
        <w:t xml:space="preserve"> </w:t>
      </w:r>
      <w:r>
        <w:rPr>
          <w:rFonts w:ascii="Times New Roman" w:hAnsi="Times New Roman"/>
          <w:sz w:val="28"/>
          <w:szCs w:val="28"/>
        </w:rPr>
        <w:t>квартал</w:t>
      </w:r>
      <w:r w:rsidR="00995B10">
        <w:rPr>
          <w:rFonts w:ascii="Times New Roman" w:hAnsi="Times New Roman"/>
          <w:sz w:val="28"/>
          <w:szCs w:val="28"/>
        </w:rPr>
        <w:t>а</w:t>
      </w:r>
      <w:r>
        <w:rPr>
          <w:rFonts w:ascii="Times New Roman" w:hAnsi="Times New Roman"/>
          <w:sz w:val="28"/>
          <w:szCs w:val="28"/>
        </w:rPr>
        <w:t xml:space="preserve"> Краснополянского участкового лесничества (точка 350);»;</w:t>
      </w:r>
    </w:p>
    <w:p w14:paraId="7F58BBD2" w14:textId="77777777" w:rsidR="00F850D2" w:rsidRDefault="00D561B0">
      <w:pPr>
        <w:pStyle w:val="ConsPlusNormal"/>
        <w:spacing w:before="240" w:after="120"/>
        <w:ind w:firstLine="709"/>
        <w:contextualSpacing/>
        <w:jc w:val="both"/>
        <w:rPr>
          <w:sz w:val="28"/>
          <w:szCs w:val="28"/>
        </w:rPr>
      </w:pPr>
      <w:r>
        <w:rPr>
          <w:sz w:val="28"/>
          <w:szCs w:val="28"/>
        </w:rPr>
        <w:t>2) в таблице приложения 2:</w:t>
      </w:r>
    </w:p>
    <w:p w14:paraId="0A2A6D7D" w14:textId="6F9C843E" w:rsidR="00F850D2" w:rsidRDefault="00C35B58">
      <w:pPr>
        <w:pStyle w:val="ConsPlusNormal"/>
        <w:spacing w:before="240"/>
        <w:ind w:firstLine="709"/>
        <w:contextualSpacing/>
        <w:jc w:val="both"/>
        <w:rPr>
          <w:sz w:val="28"/>
          <w:szCs w:val="28"/>
        </w:rPr>
      </w:pPr>
      <w:bookmarkStart w:id="1" w:name="_Hlk177648177"/>
      <w:r>
        <w:rPr>
          <w:sz w:val="28"/>
          <w:szCs w:val="28"/>
        </w:rPr>
        <w:t>строки 130-</w:t>
      </w:r>
      <w:r w:rsidR="00D561B0">
        <w:rPr>
          <w:sz w:val="28"/>
          <w:szCs w:val="28"/>
        </w:rPr>
        <w:t xml:space="preserve"> </w:t>
      </w:r>
      <w:r w:rsidR="00995B10">
        <w:rPr>
          <w:sz w:val="28"/>
          <w:szCs w:val="28"/>
        </w:rPr>
        <w:t>155</w:t>
      </w:r>
      <w:r>
        <w:rPr>
          <w:sz w:val="28"/>
          <w:szCs w:val="28"/>
        </w:rPr>
        <w:t xml:space="preserve"> </w:t>
      </w:r>
      <w:r w:rsidR="00D561B0">
        <w:rPr>
          <w:sz w:val="28"/>
          <w:szCs w:val="28"/>
        </w:rPr>
        <w:t>изложить в следующей редакции:</w:t>
      </w:r>
    </w:p>
    <w:p w14:paraId="18B7142D" w14:textId="77777777" w:rsidR="00F850D2" w:rsidRDefault="00D561B0">
      <w:pPr>
        <w:pStyle w:val="ConsPlusNormal"/>
      </w:pPr>
      <w:r>
        <w:rPr>
          <w:sz w:val="28"/>
          <w:szCs w:val="28"/>
        </w:rPr>
        <w:t>«</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1701"/>
        <w:gridCol w:w="2268"/>
      </w:tblGrid>
      <w:tr w:rsidR="00C35B58" w:rsidRPr="00314408" w14:paraId="33F02D6D" w14:textId="77777777" w:rsidTr="00E65903">
        <w:trPr>
          <w:trHeight w:hRule="exact" w:val="284"/>
        </w:trPr>
        <w:tc>
          <w:tcPr>
            <w:tcW w:w="1815" w:type="dxa"/>
            <w:shd w:val="clear" w:color="auto" w:fill="auto"/>
          </w:tcPr>
          <w:p w14:paraId="37D3B7FE"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130</w:t>
            </w:r>
          </w:p>
        </w:tc>
        <w:tc>
          <w:tcPr>
            <w:tcW w:w="1701" w:type="dxa"/>
            <w:shd w:val="clear" w:color="auto" w:fill="auto"/>
          </w:tcPr>
          <w:p w14:paraId="50466543"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500561.57</w:t>
            </w:r>
          </w:p>
        </w:tc>
        <w:tc>
          <w:tcPr>
            <w:tcW w:w="2268" w:type="dxa"/>
            <w:shd w:val="clear" w:color="auto" w:fill="auto"/>
          </w:tcPr>
          <w:p w14:paraId="37A79AF3"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2188847.81</w:t>
            </w:r>
          </w:p>
        </w:tc>
      </w:tr>
      <w:tr w:rsidR="00C35B58" w:rsidRPr="00314408" w14:paraId="4F14F863" w14:textId="77777777" w:rsidTr="00E65903">
        <w:trPr>
          <w:trHeight w:hRule="exact" w:val="284"/>
        </w:trPr>
        <w:tc>
          <w:tcPr>
            <w:tcW w:w="1815" w:type="dxa"/>
            <w:shd w:val="clear" w:color="auto" w:fill="auto"/>
          </w:tcPr>
          <w:p w14:paraId="200B7D93"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131</w:t>
            </w:r>
          </w:p>
        </w:tc>
        <w:tc>
          <w:tcPr>
            <w:tcW w:w="1701" w:type="dxa"/>
            <w:shd w:val="clear" w:color="auto" w:fill="auto"/>
          </w:tcPr>
          <w:p w14:paraId="73DD351C"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500526.71</w:t>
            </w:r>
          </w:p>
        </w:tc>
        <w:tc>
          <w:tcPr>
            <w:tcW w:w="2268" w:type="dxa"/>
            <w:shd w:val="clear" w:color="auto" w:fill="auto"/>
          </w:tcPr>
          <w:p w14:paraId="084B62AB"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2188630.47</w:t>
            </w:r>
          </w:p>
        </w:tc>
      </w:tr>
      <w:tr w:rsidR="00C35B58" w:rsidRPr="00314408" w14:paraId="2E1EDC9E" w14:textId="77777777" w:rsidTr="00E65903">
        <w:trPr>
          <w:trHeight w:hRule="exact" w:val="284"/>
        </w:trPr>
        <w:tc>
          <w:tcPr>
            <w:tcW w:w="1815" w:type="dxa"/>
            <w:shd w:val="clear" w:color="auto" w:fill="auto"/>
          </w:tcPr>
          <w:p w14:paraId="7289C5A1"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132</w:t>
            </w:r>
          </w:p>
        </w:tc>
        <w:tc>
          <w:tcPr>
            <w:tcW w:w="1701" w:type="dxa"/>
            <w:shd w:val="clear" w:color="auto" w:fill="auto"/>
          </w:tcPr>
          <w:p w14:paraId="2A6F9F43"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500525.98</w:t>
            </w:r>
          </w:p>
        </w:tc>
        <w:tc>
          <w:tcPr>
            <w:tcW w:w="2268" w:type="dxa"/>
            <w:shd w:val="clear" w:color="auto" w:fill="auto"/>
          </w:tcPr>
          <w:p w14:paraId="173D84DD"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2188630.72</w:t>
            </w:r>
          </w:p>
        </w:tc>
      </w:tr>
      <w:tr w:rsidR="00C35B58" w:rsidRPr="00314408" w14:paraId="708B8F2E" w14:textId="77777777" w:rsidTr="00E65903">
        <w:trPr>
          <w:trHeight w:hRule="exact" w:val="284"/>
        </w:trPr>
        <w:tc>
          <w:tcPr>
            <w:tcW w:w="1815" w:type="dxa"/>
            <w:shd w:val="clear" w:color="auto" w:fill="auto"/>
          </w:tcPr>
          <w:p w14:paraId="71025411"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133</w:t>
            </w:r>
          </w:p>
        </w:tc>
        <w:tc>
          <w:tcPr>
            <w:tcW w:w="1701" w:type="dxa"/>
            <w:shd w:val="clear" w:color="auto" w:fill="auto"/>
          </w:tcPr>
          <w:p w14:paraId="015FF2A3"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500513.66</w:t>
            </w:r>
          </w:p>
        </w:tc>
        <w:tc>
          <w:tcPr>
            <w:tcW w:w="2268" w:type="dxa"/>
            <w:shd w:val="clear" w:color="auto" w:fill="auto"/>
          </w:tcPr>
          <w:p w14:paraId="58EBFE67"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2188634.99</w:t>
            </w:r>
          </w:p>
        </w:tc>
      </w:tr>
      <w:tr w:rsidR="00C35B58" w:rsidRPr="00314408" w14:paraId="30AFBD2B" w14:textId="77777777" w:rsidTr="00E65903">
        <w:trPr>
          <w:trHeight w:hRule="exact" w:val="284"/>
        </w:trPr>
        <w:tc>
          <w:tcPr>
            <w:tcW w:w="1815" w:type="dxa"/>
            <w:shd w:val="clear" w:color="auto" w:fill="auto"/>
          </w:tcPr>
          <w:p w14:paraId="3500D43E"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134</w:t>
            </w:r>
          </w:p>
        </w:tc>
        <w:tc>
          <w:tcPr>
            <w:tcW w:w="1701" w:type="dxa"/>
            <w:shd w:val="clear" w:color="auto" w:fill="auto"/>
          </w:tcPr>
          <w:p w14:paraId="7BDB242A"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500513.65</w:t>
            </w:r>
          </w:p>
        </w:tc>
        <w:tc>
          <w:tcPr>
            <w:tcW w:w="2268" w:type="dxa"/>
            <w:shd w:val="clear" w:color="auto" w:fill="auto"/>
          </w:tcPr>
          <w:p w14:paraId="210750B4"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2188635.01</w:t>
            </w:r>
          </w:p>
        </w:tc>
      </w:tr>
      <w:tr w:rsidR="00C35B58" w:rsidRPr="00314408" w14:paraId="0A0E2F6B" w14:textId="77777777" w:rsidTr="00E65903">
        <w:trPr>
          <w:trHeight w:hRule="exact" w:val="284"/>
        </w:trPr>
        <w:tc>
          <w:tcPr>
            <w:tcW w:w="1815" w:type="dxa"/>
            <w:shd w:val="clear" w:color="auto" w:fill="auto"/>
          </w:tcPr>
          <w:p w14:paraId="60F8E1CD"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135</w:t>
            </w:r>
          </w:p>
        </w:tc>
        <w:tc>
          <w:tcPr>
            <w:tcW w:w="1701" w:type="dxa"/>
            <w:shd w:val="clear" w:color="auto" w:fill="auto"/>
          </w:tcPr>
          <w:p w14:paraId="46FB64BE"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500511.86</w:t>
            </w:r>
          </w:p>
        </w:tc>
        <w:tc>
          <w:tcPr>
            <w:tcW w:w="2268" w:type="dxa"/>
            <w:shd w:val="clear" w:color="auto" w:fill="auto"/>
          </w:tcPr>
          <w:p w14:paraId="35549CC0"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2188635.63</w:t>
            </w:r>
          </w:p>
        </w:tc>
      </w:tr>
      <w:tr w:rsidR="00C35B58" w:rsidRPr="00314408" w14:paraId="408D733C" w14:textId="77777777" w:rsidTr="00E65903">
        <w:trPr>
          <w:trHeight w:hRule="exact" w:val="284"/>
        </w:trPr>
        <w:tc>
          <w:tcPr>
            <w:tcW w:w="1815" w:type="dxa"/>
            <w:shd w:val="clear" w:color="auto" w:fill="auto"/>
          </w:tcPr>
          <w:p w14:paraId="5D3DE227"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136</w:t>
            </w:r>
          </w:p>
        </w:tc>
        <w:tc>
          <w:tcPr>
            <w:tcW w:w="1701" w:type="dxa"/>
            <w:shd w:val="clear" w:color="auto" w:fill="auto"/>
          </w:tcPr>
          <w:p w14:paraId="2A19DA8B"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500351.00</w:t>
            </w:r>
          </w:p>
        </w:tc>
        <w:tc>
          <w:tcPr>
            <w:tcW w:w="2268" w:type="dxa"/>
            <w:shd w:val="clear" w:color="auto" w:fill="auto"/>
          </w:tcPr>
          <w:p w14:paraId="3CE1E14F"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2188691.40</w:t>
            </w:r>
          </w:p>
        </w:tc>
      </w:tr>
      <w:tr w:rsidR="00C35B58" w:rsidRPr="00314408" w14:paraId="18DD3269" w14:textId="77777777" w:rsidTr="00E65903">
        <w:trPr>
          <w:trHeight w:hRule="exact" w:val="284"/>
        </w:trPr>
        <w:tc>
          <w:tcPr>
            <w:tcW w:w="1815" w:type="dxa"/>
            <w:shd w:val="clear" w:color="auto" w:fill="auto"/>
          </w:tcPr>
          <w:p w14:paraId="0D8A8EFB"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137</w:t>
            </w:r>
          </w:p>
        </w:tc>
        <w:tc>
          <w:tcPr>
            <w:tcW w:w="1701" w:type="dxa"/>
            <w:shd w:val="clear" w:color="auto" w:fill="auto"/>
          </w:tcPr>
          <w:p w14:paraId="179BDFEB"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500350.99</w:t>
            </w:r>
          </w:p>
        </w:tc>
        <w:tc>
          <w:tcPr>
            <w:tcW w:w="2268" w:type="dxa"/>
            <w:shd w:val="clear" w:color="auto" w:fill="auto"/>
          </w:tcPr>
          <w:p w14:paraId="51E9FEB4"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2188691.39</w:t>
            </w:r>
          </w:p>
        </w:tc>
      </w:tr>
      <w:tr w:rsidR="00C35B58" w:rsidRPr="00314408" w14:paraId="61FA30B8" w14:textId="77777777" w:rsidTr="00E65903">
        <w:trPr>
          <w:trHeight w:hRule="exact" w:val="284"/>
        </w:trPr>
        <w:tc>
          <w:tcPr>
            <w:tcW w:w="1815" w:type="dxa"/>
            <w:shd w:val="clear" w:color="auto" w:fill="auto"/>
          </w:tcPr>
          <w:p w14:paraId="78E392A6"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138</w:t>
            </w:r>
          </w:p>
        </w:tc>
        <w:tc>
          <w:tcPr>
            <w:tcW w:w="1701" w:type="dxa"/>
            <w:shd w:val="clear" w:color="auto" w:fill="auto"/>
          </w:tcPr>
          <w:p w14:paraId="4D7DE676"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499718.28</w:t>
            </w:r>
          </w:p>
        </w:tc>
        <w:tc>
          <w:tcPr>
            <w:tcW w:w="2268" w:type="dxa"/>
            <w:shd w:val="clear" w:color="auto" w:fill="auto"/>
          </w:tcPr>
          <w:p w14:paraId="71FF15F4"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2188910.76</w:t>
            </w:r>
          </w:p>
        </w:tc>
      </w:tr>
      <w:tr w:rsidR="00C35B58" w:rsidRPr="00314408" w14:paraId="4B384995" w14:textId="77777777" w:rsidTr="00E65903">
        <w:trPr>
          <w:trHeight w:hRule="exact" w:val="284"/>
        </w:trPr>
        <w:tc>
          <w:tcPr>
            <w:tcW w:w="1815" w:type="dxa"/>
            <w:shd w:val="clear" w:color="auto" w:fill="auto"/>
          </w:tcPr>
          <w:p w14:paraId="562BDF14"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139</w:t>
            </w:r>
          </w:p>
        </w:tc>
        <w:tc>
          <w:tcPr>
            <w:tcW w:w="1701" w:type="dxa"/>
            <w:shd w:val="clear" w:color="auto" w:fill="auto"/>
          </w:tcPr>
          <w:p w14:paraId="6C19F31B"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499715.14</w:t>
            </w:r>
          </w:p>
        </w:tc>
        <w:tc>
          <w:tcPr>
            <w:tcW w:w="2268" w:type="dxa"/>
            <w:shd w:val="clear" w:color="auto" w:fill="auto"/>
          </w:tcPr>
          <w:p w14:paraId="3A9041C7"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2188899.12</w:t>
            </w:r>
          </w:p>
        </w:tc>
      </w:tr>
      <w:tr w:rsidR="00C35B58" w:rsidRPr="00314408" w14:paraId="3BB9BDAC" w14:textId="77777777" w:rsidTr="00E65903">
        <w:trPr>
          <w:trHeight w:hRule="exact" w:val="284"/>
        </w:trPr>
        <w:tc>
          <w:tcPr>
            <w:tcW w:w="1815" w:type="dxa"/>
            <w:shd w:val="clear" w:color="auto" w:fill="auto"/>
          </w:tcPr>
          <w:p w14:paraId="496BAE3F"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140</w:t>
            </w:r>
          </w:p>
        </w:tc>
        <w:tc>
          <w:tcPr>
            <w:tcW w:w="1701" w:type="dxa"/>
            <w:shd w:val="clear" w:color="auto" w:fill="auto"/>
          </w:tcPr>
          <w:p w14:paraId="43088DEA"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499712.02</w:t>
            </w:r>
          </w:p>
        </w:tc>
        <w:tc>
          <w:tcPr>
            <w:tcW w:w="2268" w:type="dxa"/>
            <w:shd w:val="clear" w:color="auto" w:fill="auto"/>
          </w:tcPr>
          <w:p w14:paraId="3A391A7B"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2188900.17</w:t>
            </w:r>
          </w:p>
        </w:tc>
      </w:tr>
      <w:tr w:rsidR="00C35B58" w:rsidRPr="00314408" w14:paraId="5724D598" w14:textId="77777777" w:rsidTr="00E65903">
        <w:trPr>
          <w:trHeight w:hRule="exact" w:val="284"/>
        </w:trPr>
        <w:tc>
          <w:tcPr>
            <w:tcW w:w="1815" w:type="dxa"/>
            <w:shd w:val="clear" w:color="auto" w:fill="auto"/>
          </w:tcPr>
          <w:p w14:paraId="5FAE32EB"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141</w:t>
            </w:r>
          </w:p>
        </w:tc>
        <w:tc>
          <w:tcPr>
            <w:tcW w:w="1701" w:type="dxa"/>
            <w:shd w:val="clear" w:color="auto" w:fill="auto"/>
          </w:tcPr>
          <w:p w14:paraId="38E44D7E"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499715.48</w:t>
            </w:r>
          </w:p>
        </w:tc>
        <w:tc>
          <w:tcPr>
            <w:tcW w:w="2268" w:type="dxa"/>
            <w:shd w:val="clear" w:color="auto" w:fill="auto"/>
          </w:tcPr>
          <w:p w14:paraId="297DB8BC"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2188911.26</w:t>
            </w:r>
          </w:p>
        </w:tc>
      </w:tr>
      <w:tr w:rsidR="00C35B58" w:rsidRPr="00314408" w14:paraId="450DD635" w14:textId="77777777" w:rsidTr="00E65903">
        <w:trPr>
          <w:trHeight w:hRule="exact" w:val="284"/>
        </w:trPr>
        <w:tc>
          <w:tcPr>
            <w:tcW w:w="1815" w:type="dxa"/>
            <w:shd w:val="clear" w:color="auto" w:fill="auto"/>
          </w:tcPr>
          <w:p w14:paraId="3B230521"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142</w:t>
            </w:r>
          </w:p>
        </w:tc>
        <w:tc>
          <w:tcPr>
            <w:tcW w:w="1701" w:type="dxa"/>
            <w:shd w:val="clear" w:color="auto" w:fill="auto"/>
          </w:tcPr>
          <w:p w14:paraId="4988A5D2"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499718.00</w:t>
            </w:r>
          </w:p>
        </w:tc>
        <w:tc>
          <w:tcPr>
            <w:tcW w:w="2268" w:type="dxa"/>
            <w:shd w:val="clear" w:color="auto" w:fill="auto"/>
          </w:tcPr>
          <w:p w14:paraId="1A4E332C"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2188919.23</w:t>
            </w:r>
          </w:p>
        </w:tc>
      </w:tr>
      <w:tr w:rsidR="00C35B58" w:rsidRPr="00314408" w14:paraId="7574AB7B" w14:textId="77777777" w:rsidTr="00E65903">
        <w:trPr>
          <w:trHeight w:hRule="exact" w:val="284"/>
        </w:trPr>
        <w:tc>
          <w:tcPr>
            <w:tcW w:w="1815" w:type="dxa"/>
            <w:shd w:val="clear" w:color="auto" w:fill="auto"/>
          </w:tcPr>
          <w:p w14:paraId="3EDF8413"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143</w:t>
            </w:r>
          </w:p>
        </w:tc>
        <w:tc>
          <w:tcPr>
            <w:tcW w:w="1701" w:type="dxa"/>
            <w:shd w:val="clear" w:color="auto" w:fill="auto"/>
          </w:tcPr>
          <w:p w14:paraId="1FDA980F"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499719.41</w:t>
            </w:r>
          </w:p>
        </w:tc>
        <w:tc>
          <w:tcPr>
            <w:tcW w:w="2268" w:type="dxa"/>
            <w:shd w:val="clear" w:color="auto" w:fill="auto"/>
          </w:tcPr>
          <w:p w14:paraId="2008320C"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2188918.91</w:t>
            </w:r>
          </w:p>
        </w:tc>
      </w:tr>
      <w:tr w:rsidR="00C35B58" w:rsidRPr="00314408" w14:paraId="3C7A9287" w14:textId="77777777" w:rsidTr="00E65903">
        <w:trPr>
          <w:trHeight w:hRule="exact" w:val="284"/>
        </w:trPr>
        <w:tc>
          <w:tcPr>
            <w:tcW w:w="1815" w:type="dxa"/>
            <w:shd w:val="clear" w:color="auto" w:fill="auto"/>
          </w:tcPr>
          <w:p w14:paraId="17E38592"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144</w:t>
            </w:r>
          </w:p>
        </w:tc>
        <w:tc>
          <w:tcPr>
            <w:tcW w:w="1701" w:type="dxa"/>
            <w:shd w:val="clear" w:color="auto" w:fill="auto"/>
          </w:tcPr>
          <w:p w14:paraId="0E87FD7F"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499733.23</w:t>
            </w:r>
          </w:p>
        </w:tc>
        <w:tc>
          <w:tcPr>
            <w:tcW w:w="2268" w:type="dxa"/>
            <w:shd w:val="clear" w:color="auto" w:fill="auto"/>
          </w:tcPr>
          <w:p w14:paraId="1214A13E"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2188961.90</w:t>
            </w:r>
          </w:p>
        </w:tc>
      </w:tr>
      <w:tr w:rsidR="00C35B58" w:rsidRPr="00314408" w14:paraId="4917E390" w14:textId="77777777" w:rsidTr="00E65903">
        <w:trPr>
          <w:trHeight w:hRule="exact" w:val="284"/>
        </w:trPr>
        <w:tc>
          <w:tcPr>
            <w:tcW w:w="1815" w:type="dxa"/>
            <w:shd w:val="clear" w:color="auto" w:fill="auto"/>
          </w:tcPr>
          <w:p w14:paraId="45541810"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145</w:t>
            </w:r>
          </w:p>
        </w:tc>
        <w:tc>
          <w:tcPr>
            <w:tcW w:w="1701" w:type="dxa"/>
            <w:shd w:val="clear" w:color="auto" w:fill="auto"/>
          </w:tcPr>
          <w:p w14:paraId="462C018B"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499733.57</w:t>
            </w:r>
          </w:p>
        </w:tc>
        <w:tc>
          <w:tcPr>
            <w:tcW w:w="2268" w:type="dxa"/>
            <w:shd w:val="clear" w:color="auto" w:fill="auto"/>
          </w:tcPr>
          <w:p w14:paraId="21440245"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2188966.24</w:t>
            </w:r>
          </w:p>
        </w:tc>
      </w:tr>
      <w:tr w:rsidR="00C35B58" w:rsidRPr="00314408" w14:paraId="73CBFC17" w14:textId="77777777" w:rsidTr="00E65903">
        <w:trPr>
          <w:trHeight w:hRule="exact" w:val="284"/>
        </w:trPr>
        <w:tc>
          <w:tcPr>
            <w:tcW w:w="1815" w:type="dxa"/>
            <w:shd w:val="clear" w:color="auto" w:fill="auto"/>
          </w:tcPr>
          <w:p w14:paraId="3481E4A1"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146</w:t>
            </w:r>
          </w:p>
        </w:tc>
        <w:tc>
          <w:tcPr>
            <w:tcW w:w="1701" w:type="dxa"/>
            <w:shd w:val="clear" w:color="auto" w:fill="auto"/>
          </w:tcPr>
          <w:p w14:paraId="762CBBBE"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499732.92</w:t>
            </w:r>
          </w:p>
        </w:tc>
        <w:tc>
          <w:tcPr>
            <w:tcW w:w="2268" w:type="dxa"/>
            <w:shd w:val="clear" w:color="auto" w:fill="auto"/>
          </w:tcPr>
          <w:p w14:paraId="2D2B5E43"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2188966.40</w:t>
            </w:r>
          </w:p>
        </w:tc>
      </w:tr>
      <w:tr w:rsidR="00C35B58" w:rsidRPr="00314408" w14:paraId="6D32AA88" w14:textId="77777777" w:rsidTr="00E65903">
        <w:trPr>
          <w:trHeight w:hRule="exact" w:val="284"/>
        </w:trPr>
        <w:tc>
          <w:tcPr>
            <w:tcW w:w="1815" w:type="dxa"/>
            <w:shd w:val="clear" w:color="auto" w:fill="auto"/>
          </w:tcPr>
          <w:p w14:paraId="7392F0B1"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147</w:t>
            </w:r>
          </w:p>
        </w:tc>
        <w:tc>
          <w:tcPr>
            <w:tcW w:w="1701" w:type="dxa"/>
            <w:shd w:val="clear" w:color="auto" w:fill="auto"/>
          </w:tcPr>
          <w:p w14:paraId="6728BDB2"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499733.40</w:t>
            </w:r>
          </w:p>
        </w:tc>
        <w:tc>
          <w:tcPr>
            <w:tcW w:w="2268" w:type="dxa"/>
            <w:shd w:val="clear" w:color="auto" w:fill="auto"/>
          </w:tcPr>
          <w:p w14:paraId="21023832"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2188967.90</w:t>
            </w:r>
          </w:p>
        </w:tc>
      </w:tr>
      <w:tr w:rsidR="00C35B58" w:rsidRPr="00314408" w14:paraId="4E8F6678" w14:textId="77777777" w:rsidTr="00E65903">
        <w:trPr>
          <w:trHeight w:hRule="exact" w:val="284"/>
        </w:trPr>
        <w:tc>
          <w:tcPr>
            <w:tcW w:w="1815" w:type="dxa"/>
            <w:shd w:val="clear" w:color="auto" w:fill="auto"/>
          </w:tcPr>
          <w:p w14:paraId="4BC5117A"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148</w:t>
            </w:r>
          </w:p>
        </w:tc>
        <w:tc>
          <w:tcPr>
            <w:tcW w:w="1701" w:type="dxa"/>
            <w:shd w:val="clear" w:color="auto" w:fill="auto"/>
          </w:tcPr>
          <w:p w14:paraId="623C48B7"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499737.12</w:t>
            </w:r>
          </w:p>
        </w:tc>
        <w:tc>
          <w:tcPr>
            <w:tcW w:w="2268" w:type="dxa"/>
            <w:shd w:val="clear" w:color="auto" w:fill="auto"/>
          </w:tcPr>
          <w:p w14:paraId="3DBE74B0"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2188967.54</w:t>
            </w:r>
          </w:p>
        </w:tc>
      </w:tr>
      <w:tr w:rsidR="00C35B58" w:rsidRPr="00314408" w14:paraId="375F65D6" w14:textId="77777777" w:rsidTr="00E65903">
        <w:trPr>
          <w:trHeight w:hRule="exact" w:val="284"/>
        </w:trPr>
        <w:tc>
          <w:tcPr>
            <w:tcW w:w="1815" w:type="dxa"/>
            <w:shd w:val="clear" w:color="auto" w:fill="auto"/>
          </w:tcPr>
          <w:p w14:paraId="6E5ADDF6"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149</w:t>
            </w:r>
          </w:p>
        </w:tc>
        <w:tc>
          <w:tcPr>
            <w:tcW w:w="1701" w:type="dxa"/>
            <w:shd w:val="clear" w:color="auto" w:fill="auto"/>
          </w:tcPr>
          <w:p w14:paraId="2F021470"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499739.06</w:t>
            </w:r>
          </w:p>
        </w:tc>
        <w:tc>
          <w:tcPr>
            <w:tcW w:w="2268" w:type="dxa"/>
            <w:shd w:val="clear" w:color="auto" w:fill="auto"/>
          </w:tcPr>
          <w:p w14:paraId="7DD6E014"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2188979.17</w:t>
            </w:r>
          </w:p>
        </w:tc>
      </w:tr>
      <w:tr w:rsidR="00C35B58" w:rsidRPr="00314408" w14:paraId="53020A08" w14:textId="77777777" w:rsidTr="00E65903">
        <w:trPr>
          <w:trHeight w:hRule="exact" w:val="284"/>
        </w:trPr>
        <w:tc>
          <w:tcPr>
            <w:tcW w:w="1815" w:type="dxa"/>
            <w:shd w:val="clear" w:color="auto" w:fill="auto"/>
          </w:tcPr>
          <w:p w14:paraId="61D2A545"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150</w:t>
            </w:r>
          </w:p>
        </w:tc>
        <w:tc>
          <w:tcPr>
            <w:tcW w:w="1701" w:type="dxa"/>
            <w:shd w:val="clear" w:color="auto" w:fill="auto"/>
          </w:tcPr>
          <w:p w14:paraId="691B42CC"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499690.14</w:t>
            </w:r>
          </w:p>
        </w:tc>
        <w:tc>
          <w:tcPr>
            <w:tcW w:w="2268" w:type="dxa"/>
            <w:shd w:val="clear" w:color="auto" w:fill="auto"/>
          </w:tcPr>
          <w:p w14:paraId="55DE7A2E"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2188984.39</w:t>
            </w:r>
          </w:p>
        </w:tc>
      </w:tr>
      <w:tr w:rsidR="00C35B58" w:rsidRPr="00314408" w14:paraId="09235BB6" w14:textId="77777777" w:rsidTr="00E65903">
        <w:trPr>
          <w:trHeight w:hRule="exact" w:val="284"/>
        </w:trPr>
        <w:tc>
          <w:tcPr>
            <w:tcW w:w="1815" w:type="dxa"/>
            <w:shd w:val="clear" w:color="auto" w:fill="auto"/>
          </w:tcPr>
          <w:p w14:paraId="1047AE26"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151</w:t>
            </w:r>
          </w:p>
        </w:tc>
        <w:tc>
          <w:tcPr>
            <w:tcW w:w="1701" w:type="dxa"/>
            <w:shd w:val="clear" w:color="auto" w:fill="auto"/>
          </w:tcPr>
          <w:p w14:paraId="28F0A818"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499689.96</w:t>
            </w:r>
          </w:p>
        </w:tc>
        <w:tc>
          <w:tcPr>
            <w:tcW w:w="2268" w:type="dxa"/>
            <w:shd w:val="clear" w:color="auto" w:fill="auto"/>
          </w:tcPr>
          <w:p w14:paraId="336D74B7"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2188982.92</w:t>
            </w:r>
          </w:p>
        </w:tc>
      </w:tr>
      <w:tr w:rsidR="00C35B58" w:rsidRPr="00314408" w14:paraId="6CC10CB0" w14:textId="77777777" w:rsidTr="00E65903">
        <w:trPr>
          <w:trHeight w:hRule="exact" w:val="284"/>
        </w:trPr>
        <w:tc>
          <w:tcPr>
            <w:tcW w:w="1815" w:type="dxa"/>
            <w:shd w:val="clear" w:color="auto" w:fill="auto"/>
          </w:tcPr>
          <w:p w14:paraId="2C8216AE"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152</w:t>
            </w:r>
          </w:p>
        </w:tc>
        <w:tc>
          <w:tcPr>
            <w:tcW w:w="1701" w:type="dxa"/>
            <w:shd w:val="clear" w:color="auto" w:fill="auto"/>
          </w:tcPr>
          <w:p w14:paraId="15ACE895"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499644.16</w:t>
            </w:r>
          </w:p>
        </w:tc>
        <w:tc>
          <w:tcPr>
            <w:tcW w:w="2268" w:type="dxa"/>
            <w:shd w:val="clear" w:color="auto" w:fill="auto"/>
          </w:tcPr>
          <w:p w14:paraId="256347AA"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2188987.32</w:t>
            </w:r>
          </w:p>
        </w:tc>
      </w:tr>
      <w:tr w:rsidR="00C35B58" w:rsidRPr="00314408" w14:paraId="530B314F" w14:textId="77777777" w:rsidTr="00E65903">
        <w:trPr>
          <w:trHeight w:hRule="exact" w:val="284"/>
        </w:trPr>
        <w:tc>
          <w:tcPr>
            <w:tcW w:w="1815" w:type="dxa"/>
            <w:shd w:val="clear" w:color="auto" w:fill="auto"/>
          </w:tcPr>
          <w:p w14:paraId="4510A42A"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153</w:t>
            </w:r>
          </w:p>
        </w:tc>
        <w:tc>
          <w:tcPr>
            <w:tcW w:w="1701" w:type="dxa"/>
            <w:shd w:val="clear" w:color="auto" w:fill="auto"/>
          </w:tcPr>
          <w:p w14:paraId="2A76AC36"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499266.09</w:t>
            </w:r>
          </w:p>
        </w:tc>
        <w:tc>
          <w:tcPr>
            <w:tcW w:w="2268" w:type="dxa"/>
            <w:shd w:val="clear" w:color="auto" w:fill="auto"/>
          </w:tcPr>
          <w:p w14:paraId="25B95C00"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2189023.67</w:t>
            </w:r>
          </w:p>
        </w:tc>
      </w:tr>
      <w:tr w:rsidR="00C35B58" w:rsidRPr="00314408" w14:paraId="2BDE30FE" w14:textId="77777777" w:rsidTr="00E65903">
        <w:trPr>
          <w:trHeight w:hRule="exact" w:val="284"/>
        </w:trPr>
        <w:tc>
          <w:tcPr>
            <w:tcW w:w="1815" w:type="dxa"/>
            <w:shd w:val="clear" w:color="auto" w:fill="auto"/>
          </w:tcPr>
          <w:p w14:paraId="6F6F7E36"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154</w:t>
            </w:r>
          </w:p>
        </w:tc>
        <w:tc>
          <w:tcPr>
            <w:tcW w:w="1701" w:type="dxa"/>
            <w:shd w:val="clear" w:color="auto" w:fill="auto"/>
          </w:tcPr>
          <w:p w14:paraId="2349C7A5"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499148.93</w:t>
            </w:r>
          </w:p>
        </w:tc>
        <w:tc>
          <w:tcPr>
            <w:tcW w:w="2268" w:type="dxa"/>
            <w:shd w:val="clear" w:color="auto" w:fill="auto"/>
          </w:tcPr>
          <w:p w14:paraId="607CB951" w14:textId="77777777" w:rsidR="00C35B58" w:rsidRPr="00314408" w:rsidRDefault="00C35B58"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2189199.14</w:t>
            </w:r>
          </w:p>
        </w:tc>
      </w:tr>
      <w:tr w:rsidR="00995B10" w:rsidRPr="00314408" w14:paraId="30C666F1" w14:textId="77777777" w:rsidTr="00E65903">
        <w:trPr>
          <w:trHeight w:hRule="exact" w:val="284"/>
        </w:trPr>
        <w:tc>
          <w:tcPr>
            <w:tcW w:w="1815" w:type="dxa"/>
            <w:shd w:val="clear" w:color="auto" w:fill="auto"/>
          </w:tcPr>
          <w:p w14:paraId="060A4E94" w14:textId="77777777" w:rsidR="00995B10" w:rsidRPr="00314408" w:rsidRDefault="00995B10"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155</w:t>
            </w:r>
          </w:p>
        </w:tc>
        <w:tc>
          <w:tcPr>
            <w:tcW w:w="1701" w:type="dxa"/>
            <w:shd w:val="clear" w:color="auto" w:fill="auto"/>
          </w:tcPr>
          <w:p w14:paraId="5475301F" w14:textId="77777777" w:rsidR="00995B10" w:rsidRPr="00314408" w:rsidRDefault="00995B10"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498981.56</w:t>
            </w:r>
          </w:p>
        </w:tc>
        <w:tc>
          <w:tcPr>
            <w:tcW w:w="2268" w:type="dxa"/>
            <w:shd w:val="clear" w:color="auto" w:fill="auto"/>
          </w:tcPr>
          <w:p w14:paraId="2EC4037C" w14:textId="77777777" w:rsidR="00995B10" w:rsidRPr="00314408" w:rsidRDefault="00995B10"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2189260.25</w:t>
            </w:r>
          </w:p>
        </w:tc>
      </w:tr>
    </w:tbl>
    <w:p w14:paraId="0965D2D1" w14:textId="77777777" w:rsidR="00F850D2" w:rsidRDefault="00D561B0">
      <w:pPr>
        <w:pStyle w:val="ConsPlusNormal"/>
        <w:ind w:firstLine="709"/>
        <w:jc w:val="both"/>
        <w:rPr>
          <w:sz w:val="32"/>
          <w:szCs w:val="32"/>
        </w:rPr>
      </w:pPr>
      <w:bookmarkStart w:id="2" w:name="_Hlk177648105"/>
      <w:bookmarkEnd w:id="1"/>
      <w:r>
        <w:t xml:space="preserve">                                                                                                                                                   </w:t>
      </w:r>
      <w:r>
        <w:rPr>
          <w:sz w:val="32"/>
          <w:szCs w:val="32"/>
        </w:rPr>
        <w:t>»;</w:t>
      </w:r>
    </w:p>
    <w:p w14:paraId="3D2FF28A" w14:textId="49ECF18D" w:rsidR="006E2296" w:rsidRDefault="006E2296">
      <w:pPr>
        <w:pStyle w:val="ConsPlusNormal"/>
        <w:ind w:firstLine="709"/>
        <w:jc w:val="both"/>
        <w:rPr>
          <w:sz w:val="28"/>
          <w:szCs w:val="28"/>
        </w:rPr>
      </w:pPr>
      <w:r>
        <w:rPr>
          <w:sz w:val="28"/>
          <w:szCs w:val="28"/>
        </w:rPr>
        <w:t>дополнить строкой 155</w:t>
      </w:r>
      <w:r>
        <w:rPr>
          <w:sz w:val="28"/>
          <w:szCs w:val="28"/>
          <w:vertAlign w:val="superscript"/>
        </w:rPr>
        <w:t>1</w:t>
      </w:r>
      <w:r>
        <w:rPr>
          <w:sz w:val="28"/>
          <w:szCs w:val="28"/>
        </w:rPr>
        <w:t xml:space="preserve"> следующего содержания:</w:t>
      </w:r>
    </w:p>
    <w:p w14:paraId="21FB8C43" w14:textId="6B6FA182" w:rsidR="006E2296" w:rsidRDefault="006E2296">
      <w:pPr>
        <w:pStyle w:val="ConsPlusNormal"/>
        <w:ind w:firstLine="709"/>
        <w:jc w:val="both"/>
        <w:rPr>
          <w:sz w:val="28"/>
          <w:szCs w:val="28"/>
        </w:rPr>
      </w:pPr>
      <w:r>
        <w:rPr>
          <w:sz w:val="28"/>
          <w:szCs w:val="28"/>
        </w:rPr>
        <w:t>«</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559"/>
        <w:gridCol w:w="2410"/>
      </w:tblGrid>
      <w:tr w:rsidR="006E2296" w:rsidRPr="00314408" w14:paraId="28CCAC17" w14:textId="77777777" w:rsidTr="00E65903">
        <w:trPr>
          <w:trHeight w:hRule="exact" w:val="284"/>
        </w:trPr>
        <w:tc>
          <w:tcPr>
            <w:tcW w:w="1843" w:type="dxa"/>
            <w:shd w:val="clear" w:color="auto" w:fill="auto"/>
          </w:tcPr>
          <w:p w14:paraId="01D86C8D" w14:textId="59BD796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155</w:t>
            </w:r>
            <w:r w:rsidRPr="00314408">
              <w:rPr>
                <w:rFonts w:ascii="Times New Roman" w:eastAsia="Calibri" w:hAnsi="Times New Roman"/>
                <w:sz w:val="24"/>
                <w:szCs w:val="24"/>
                <w:vertAlign w:val="superscript"/>
                <w:lang w:val="en-US" w:eastAsia="en-US"/>
              </w:rPr>
              <w:t>1</w:t>
            </w:r>
          </w:p>
        </w:tc>
        <w:tc>
          <w:tcPr>
            <w:tcW w:w="1559" w:type="dxa"/>
            <w:shd w:val="clear" w:color="auto" w:fill="auto"/>
          </w:tcPr>
          <w:p w14:paraId="66C90C20"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498196.25</w:t>
            </w:r>
          </w:p>
        </w:tc>
        <w:tc>
          <w:tcPr>
            <w:tcW w:w="2410" w:type="dxa"/>
            <w:shd w:val="clear" w:color="auto" w:fill="auto"/>
          </w:tcPr>
          <w:p w14:paraId="49E31C97"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2189546.34</w:t>
            </w:r>
          </w:p>
        </w:tc>
      </w:tr>
    </w:tbl>
    <w:p w14:paraId="6EEE3B58" w14:textId="2B63ECD7" w:rsidR="006E2296" w:rsidRDefault="006E2296" w:rsidP="006E2296">
      <w:pPr>
        <w:pStyle w:val="ConsPlusNormal"/>
        <w:ind w:firstLine="709"/>
        <w:jc w:val="right"/>
        <w:rPr>
          <w:sz w:val="28"/>
          <w:szCs w:val="28"/>
        </w:rPr>
      </w:pPr>
      <w:r>
        <w:rPr>
          <w:sz w:val="32"/>
          <w:szCs w:val="32"/>
        </w:rPr>
        <w:t>»;</w:t>
      </w:r>
    </w:p>
    <w:p w14:paraId="07FC3B25" w14:textId="4B02E69B" w:rsidR="006E2296" w:rsidRDefault="006E2296" w:rsidP="006E2296">
      <w:pPr>
        <w:pStyle w:val="ConsPlusNormal"/>
        <w:ind w:firstLine="709"/>
        <w:jc w:val="both"/>
        <w:rPr>
          <w:sz w:val="28"/>
          <w:szCs w:val="28"/>
        </w:rPr>
      </w:pPr>
      <w:r>
        <w:rPr>
          <w:sz w:val="28"/>
          <w:szCs w:val="28"/>
        </w:rPr>
        <w:t>строки 156–157 изложить в следующей редакции:</w:t>
      </w:r>
    </w:p>
    <w:p w14:paraId="7275ABAB" w14:textId="0AC8952C" w:rsidR="006E2296" w:rsidRDefault="006E2296" w:rsidP="006E2296">
      <w:pPr>
        <w:pStyle w:val="ConsPlusNormal"/>
        <w:ind w:firstLine="709"/>
        <w:jc w:val="both"/>
        <w:rPr>
          <w:sz w:val="28"/>
          <w:szCs w:val="28"/>
        </w:rPr>
      </w:pPr>
      <w:r>
        <w:rPr>
          <w:sz w:val="28"/>
          <w:szCs w:val="28"/>
        </w:rPr>
        <w:t>«</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7"/>
        <w:gridCol w:w="1701"/>
        <w:gridCol w:w="2126"/>
      </w:tblGrid>
      <w:tr w:rsidR="006E2296" w:rsidRPr="00314408" w14:paraId="4DBD5062" w14:textId="77777777" w:rsidTr="00E65903">
        <w:trPr>
          <w:trHeight w:hRule="exact" w:val="284"/>
        </w:trPr>
        <w:tc>
          <w:tcPr>
            <w:tcW w:w="1957" w:type="dxa"/>
            <w:shd w:val="clear" w:color="auto" w:fill="auto"/>
          </w:tcPr>
          <w:p w14:paraId="2EDC26CF" w14:textId="77777777" w:rsidR="006E2296" w:rsidRPr="00314408" w:rsidRDefault="006E2296" w:rsidP="00E65903">
            <w:pPr>
              <w:widowControl w:val="0"/>
              <w:autoSpaceDE w:val="0"/>
              <w:autoSpaceDN w:val="0"/>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156</w:t>
            </w:r>
          </w:p>
        </w:tc>
        <w:tc>
          <w:tcPr>
            <w:tcW w:w="1701" w:type="dxa"/>
            <w:shd w:val="clear" w:color="auto" w:fill="auto"/>
          </w:tcPr>
          <w:p w14:paraId="4EC9AC97"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498194.53</w:t>
            </w:r>
          </w:p>
        </w:tc>
        <w:tc>
          <w:tcPr>
            <w:tcW w:w="2126" w:type="dxa"/>
            <w:shd w:val="clear" w:color="auto" w:fill="auto"/>
          </w:tcPr>
          <w:p w14:paraId="29EEEB15"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2189549.94</w:t>
            </w:r>
          </w:p>
        </w:tc>
      </w:tr>
      <w:tr w:rsidR="006E2296" w:rsidRPr="00314408" w14:paraId="35D56D2B" w14:textId="77777777" w:rsidTr="00E65903">
        <w:trPr>
          <w:trHeight w:hRule="exact" w:val="284"/>
        </w:trPr>
        <w:tc>
          <w:tcPr>
            <w:tcW w:w="1957" w:type="dxa"/>
            <w:shd w:val="clear" w:color="auto" w:fill="auto"/>
          </w:tcPr>
          <w:p w14:paraId="72C18B93" w14:textId="77777777" w:rsidR="006E2296" w:rsidRPr="00314408" w:rsidRDefault="006E2296" w:rsidP="00E65903">
            <w:pPr>
              <w:widowControl w:val="0"/>
              <w:autoSpaceDE w:val="0"/>
              <w:autoSpaceDN w:val="0"/>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157</w:t>
            </w:r>
          </w:p>
        </w:tc>
        <w:tc>
          <w:tcPr>
            <w:tcW w:w="1701" w:type="dxa"/>
            <w:shd w:val="clear" w:color="auto" w:fill="auto"/>
          </w:tcPr>
          <w:p w14:paraId="06148DA7"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498074.88</w:t>
            </w:r>
          </w:p>
        </w:tc>
        <w:tc>
          <w:tcPr>
            <w:tcW w:w="2126" w:type="dxa"/>
            <w:shd w:val="clear" w:color="auto" w:fill="auto"/>
          </w:tcPr>
          <w:p w14:paraId="5D8AEDE6"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2189360.28</w:t>
            </w:r>
          </w:p>
        </w:tc>
      </w:tr>
    </w:tbl>
    <w:p w14:paraId="015A02D6" w14:textId="77777777" w:rsidR="006E2296" w:rsidRDefault="006E2296" w:rsidP="006E2296">
      <w:pPr>
        <w:pStyle w:val="ConsPlusNormal"/>
        <w:ind w:firstLine="709"/>
        <w:contextualSpacing/>
        <w:jc w:val="both"/>
        <w:rPr>
          <w:sz w:val="28"/>
          <w:szCs w:val="28"/>
        </w:rPr>
      </w:pPr>
      <w:r>
        <w:t xml:space="preserve">                                                                                                                                                   </w:t>
      </w:r>
      <w:r>
        <w:rPr>
          <w:sz w:val="28"/>
          <w:szCs w:val="28"/>
        </w:rPr>
        <w:t>»;</w:t>
      </w:r>
    </w:p>
    <w:p w14:paraId="4010C362" w14:textId="1E956DCA" w:rsidR="006E2296" w:rsidRDefault="006E2296" w:rsidP="006E2296">
      <w:pPr>
        <w:pStyle w:val="ConsPlusNormal"/>
        <w:spacing w:before="240"/>
        <w:ind w:firstLine="709"/>
        <w:contextualSpacing/>
        <w:jc w:val="both"/>
        <w:rPr>
          <w:sz w:val="28"/>
          <w:szCs w:val="28"/>
        </w:rPr>
      </w:pPr>
      <w:r>
        <w:rPr>
          <w:sz w:val="28"/>
          <w:szCs w:val="28"/>
        </w:rPr>
        <w:t>дополнить строкой 157</w:t>
      </w:r>
      <w:r>
        <w:rPr>
          <w:sz w:val="28"/>
          <w:szCs w:val="28"/>
          <w:vertAlign w:val="superscript"/>
        </w:rPr>
        <w:t>1</w:t>
      </w:r>
      <w:r>
        <w:rPr>
          <w:sz w:val="28"/>
          <w:szCs w:val="28"/>
        </w:rPr>
        <w:t xml:space="preserve"> следующего содержания:</w:t>
      </w:r>
    </w:p>
    <w:p w14:paraId="5E247053" w14:textId="77777777" w:rsidR="006E2296" w:rsidRDefault="006E2296" w:rsidP="006E2296">
      <w:pPr>
        <w:pStyle w:val="ConsPlusNormal"/>
        <w:ind w:firstLine="709"/>
        <w:contextualSpacing/>
        <w:rPr>
          <w:sz w:val="28"/>
          <w:szCs w:val="28"/>
        </w:rPr>
      </w:pPr>
      <w:r>
        <w:rPr>
          <w:sz w:val="28"/>
          <w:szCs w:val="28"/>
        </w:rPr>
        <w:t>«</w:t>
      </w: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1843"/>
        <w:gridCol w:w="1843"/>
        <w:gridCol w:w="2126"/>
      </w:tblGrid>
      <w:tr w:rsidR="006E2296" w14:paraId="7AA6DC2D"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36F6054E" w14:textId="5D3D4C12" w:rsidR="006E2296" w:rsidRDefault="006E2296" w:rsidP="006E2296">
            <w:pPr>
              <w:pStyle w:val="ConsPlusNormal"/>
              <w:contextualSpacing/>
              <w:jc w:val="center"/>
            </w:pPr>
            <w:r>
              <w:t>157</w:t>
            </w:r>
            <w:r>
              <w:rPr>
                <w:vertAlign w:val="superscript"/>
              </w:rPr>
              <w:t>1</w:t>
            </w:r>
          </w:p>
        </w:tc>
        <w:tc>
          <w:tcPr>
            <w:tcW w:w="1843" w:type="dxa"/>
            <w:tcBorders>
              <w:top w:val="single" w:sz="4" w:space="0" w:color="000000"/>
              <w:left w:val="single" w:sz="4" w:space="0" w:color="000000"/>
              <w:bottom w:val="single" w:sz="4" w:space="0" w:color="000000"/>
              <w:right w:val="single" w:sz="4" w:space="0" w:color="000000"/>
            </w:tcBorders>
          </w:tcPr>
          <w:p w14:paraId="1736636B" w14:textId="1611ECE0" w:rsidR="006E2296" w:rsidRDefault="006E2296" w:rsidP="006E2296">
            <w:pPr>
              <w:spacing w:line="240" w:lineRule="auto"/>
              <w:contextualSpacing/>
              <w:jc w:val="center"/>
              <w:rPr>
                <w:rFonts w:ascii="Times New Roman" w:hAnsi="Times New Roman"/>
                <w:color w:val="000000"/>
                <w:sz w:val="24"/>
                <w:szCs w:val="24"/>
              </w:rPr>
            </w:pPr>
            <w:r w:rsidRPr="007531CD">
              <w:rPr>
                <w:rFonts w:ascii="Times New Roman" w:hAnsi="Times New Roman"/>
                <w:sz w:val="24"/>
                <w:szCs w:val="24"/>
              </w:rPr>
              <w:t>498057.26</w:t>
            </w:r>
          </w:p>
        </w:tc>
        <w:tc>
          <w:tcPr>
            <w:tcW w:w="2126" w:type="dxa"/>
            <w:tcBorders>
              <w:top w:val="single" w:sz="4" w:space="0" w:color="000000"/>
              <w:left w:val="single" w:sz="4" w:space="0" w:color="000000"/>
              <w:bottom w:val="single" w:sz="4" w:space="0" w:color="000000"/>
              <w:right w:val="single" w:sz="4" w:space="0" w:color="000000"/>
            </w:tcBorders>
          </w:tcPr>
          <w:p w14:paraId="1C90D0CC" w14:textId="7EDDC048" w:rsidR="006E2296" w:rsidRDefault="006E2296" w:rsidP="006E2296">
            <w:pPr>
              <w:spacing w:line="240" w:lineRule="auto"/>
              <w:contextualSpacing/>
              <w:jc w:val="center"/>
              <w:rPr>
                <w:rFonts w:ascii="Times New Roman" w:hAnsi="Times New Roman"/>
                <w:sz w:val="24"/>
                <w:szCs w:val="24"/>
              </w:rPr>
            </w:pPr>
            <w:r w:rsidRPr="007531CD">
              <w:rPr>
                <w:rFonts w:ascii="Times New Roman" w:hAnsi="Times New Roman"/>
                <w:sz w:val="24"/>
                <w:szCs w:val="24"/>
              </w:rPr>
              <w:t>2189362.58</w:t>
            </w:r>
          </w:p>
        </w:tc>
      </w:tr>
    </w:tbl>
    <w:p w14:paraId="6E59A1C8" w14:textId="77777777" w:rsidR="006E2296" w:rsidRDefault="006E2296" w:rsidP="006E2296">
      <w:pPr>
        <w:pStyle w:val="ConsPlusNormal"/>
        <w:contextualSpacing/>
        <w:jc w:val="both"/>
        <w:rPr>
          <w:sz w:val="28"/>
          <w:szCs w:val="28"/>
        </w:rPr>
      </w:pPr>
      <w:r>
        <w:rPr>
          <w:sz w:val="28"/>
          <w:szCs w:val="28"/>
        </w:rPr>
        <w:t xml:space="preserve">                                                                                                                                        »;</w:t>
      </w:r>
    </w:p>
    <w:p w14:paraId="725B9C6C" w14:textId="5CDEB6E1" w:rsidR="006E2296" w:rsidRDefault="006E2296" w:rsidP="006E2296">
      <w:pPr>
        <w:pStyle w:val="ConsPlusNormal"/>
        <w:ind w:firstLine="709"/>
        <w:jc w:val="both"/>
        <w:rPr>
          <w:sz w:val="28"/>
          <w:szCs w:val="28"/>
        </w:rPr>
      </w:pPr>
      <w:r>
        <w:rPr>
          <w:sz w:val="28"/>
          <w:szCs w:val="28"/>
        </w:rPr>
        <w:lastRenderedPageBreak/>
        <w:t>строки 158–159 изложить в следующей редакции:</w:t>
      </w:r>
    </w:p>
    <w:p w14:paraId="3F8CDDD6" w14:textId="77777777" w:rsidR="006E2296" w:rsidRDefault="006E2296" w:rsidP="006E2296">
      <w:pPr>
        <w:pStyle w:val="ConsPlusNormal"/>
        <w:ind w:firstLine="709"/>
        <w:jc w:val="both"/>
      </w:pPr>
      <w:r>
        <w:rPr>
          <w:sz w:val="28"/>
          <w:szCs w:val="28"/>
        </w:rPr>
        <w:t>«</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1843"/>
        <w:gridCol w:w="2126"/>
      </w:tblGrid>
      <w:tr w:rsidR="006E2296" w:rsidRPr="00314408" w14:paraId="00CAFCB0" w14:textId="77777777" w:rsidTr="00E65903">
        <w:trPr>
          <w:trHeight w:hRule="exact" w:val="397"/>
        </w:trPr>
        <w:tc>
          <w:tcPr>
            <w:tcW w:w="1815" w:type="dxa"/>
            <w:shd w:val="clear" w:color="auto" w:fill="auto"/>
          </w:tcPr>
          <w:p w14:paraId="091373B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158</w:t>
            </w:r>
          </w:p>
        </w:tc>
        <w:tc>
          <w:tcPr>
            <w:tcW w:w="1843" w:type="dxa"/>
            <w:shd w:val="clear" w:color="auto" w:fill="auto"/>
          </w:tcPr>
          <w:p w14:paraId="4A4B94B7"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498053.70</w:t>
            </w:r>
          </w:p>
        </w:tc>
        <w:tc>
          <w:tcPr>
            <w:tcW w:w="2126" w:type="dxa"/>
            <w:shd w:val="clear" w:color="auto" w:fill="auto"/>
          </w:tcPr>
          <w:p w14:paraId="50950AC5"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2189368.85</w:t>
            </w:r>
          </w:p>
        </w:tc>
      </w:tr>
      <w:tr w:rsidR="006E2296" w:rsidRPr="00314408" w14:paraId="74C55A89" w14:textId="77777777" w:rsidTr="00E65903">
        <w:trPr>
          <w:trHeight w:hRule="exact" w:val="397"/>
        </w:trPr>
        <w:tc>
          <w:tcPr>
            <w:tcW w:w="1815" w:type="dxa"/>
            <w:shd w:val="clear" w:color="auto" w:fill="auto"/>
          </w:tcPr>
          <w:p w14:paraId="064CAC9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p>
        </w:tc>
        <w:tc>
          <w:tcPr>
            <w:tcW w:w="1843" w:type="dxa"/>
            <w:shd w:val="clear" w:color="auto" w:fill="auto"/>
          </w:tcPr>
          <w:p w14:paraId="4686606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498050.63</w:t>
            </w:r>
          </w:p>
        </w:tc>
        <w:tc>
          <w:tcPr>
            <w:tcW w:w="2126" w:type="dxa"/>
            <w:shd w:val="clear" w:color="auto" w:fill="auto"/>
          </w:tcPr>
          <w:p w14:paraId="2C2DD15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2189376.89</w:t>
            </w:r>
          </w:p>
        </w:tc>
      </w:tr>
    </w:tbl>
    <w:p w14:paraId="54495E27" w14:textId="367DB132" w:rsidR="006E2296" w:rsidRDefault="006E2296" w:rsidP="006E2296">
      <w:pPr>
        <w:pStyle w:val="ConsPlusNormal"/>
        <w:ind w:firstLine="709"/>
        <w:jc w:val="right"/>
        <w:rPr>
          <w:sz w:val="28"/>
          <w:szCs w:val="28"/>
        </w:rPr>
      </w:pPr>
      <w:r>
        <w:rPr>
          <w:sz w:val="28"/>
          <w:szCs w:val="28"/>
        </w:rPr>
        <w:t>»;</w:t>
      </w:r>
    </w:p>
    <w:p w14:paraId="7A222BFF" w14:textId="767884B6" w:rsidR="006E2296" w:rsidRDefault="006E2296" w:rsidP="006E2296">
      <w:pPr>
        <w:pStyle w:val="ConsPlusNormal"/>
        <w:ind w:firstLine="709"/>
        <w:jc w:val="both"/>
        <w:rPr>
          <w:sz w:val="28"/>
          <w:szCs w:val="28"/>
        </w:rPr>
      </w:pPr>
      <w:r>
        <w:rPr>
          <w:sz w:val="28"/>
          <w:szCs w:val="28"/>
        </w:rPr>
        <w:t>дополнить строками 159</w:t>
      </w:r>
      <w:r>
        <w:rPr>
          <w:sz w:val="28"/>
          <w:szCs w:val="28"/>
          <w:vertAlign w:val="superscript"/>
        </w:rPr>
        <w:t>1</w:t>
      </w:r>
      <w:r>
        <w:rPr>
          <w:sz w:val="28"/>
          <w:szCs w:val="28"/>
        </w:rPr>
        <w:t>-159</w:t>
      </w:r>
      <w:r>
        <w:rPr>
          <w:sz w:val="28"/>
          <w:szCs w:val="28"/>
          <w:vertAlign w:val="superscript"/>
        </w:rPr>
        <w:t>10</w:t>
      </w:r>
      <w:r>
        <w:rPr>
          <w:sz w:val="28"/>
          <w:szCs w:val="28"/>
        </w:rPr>
        <w:t xml:space="preserve"> следующего содержания:</w:t>
      </w:r>
    </w:p>
    <w:p w14:paraId="0BFEC968" w14:textId="46853ED9" w:rsidR="006E2296" w:rsidRDefault="006E2296" w:rsidP="006E2296">
      <w:pPr>
        <w:pStyle w:val="ConsPlusNormal"/>
        <w:ind w:firstLine="709"/>
        <w:jc w:val="both"/>
        <w:rPr>
          <w:sz w:val="28"/>
          <w:szCs w:val="28"/>
        </w:rPr>
      </w:pPr>
      <w:r>
        <w:rPr>
          <w:sz w:val="28"/>
          <w:szCs w:val="28"/>
        </w:rPr>
        <w:t>«</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1843"/>
        <w:gridCol w:w="2126"/>
      </w:tblGrid>
      <w:tr w:rsidR="006E2296" w:rsidRPr="00314408" w14:paraId="2D7A7729" w14:textId="77777777" w:rsidTr="00E65903">
        <w:trPr>
          <w:trHeight w:hRule="exact" w:val="397"/>
        </w:trPr>
        <w:tc>
          <w:tcPr>
            <w:tcW w:w="1843" w:type="dxa"/>
            <w:shd w:val="clear" w:color="auto" w:fill="auto"/>
          </w:tcPr>
          <w:p w14:paraId="3FC22174" w14:textId="0DA9B694"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w:t>
            </w:r>
          </w:p>
        </w:tc>
        <w:tc>
          <w:tcPr>
            <w:tcW w:w="1843" w:type="dxa"/>
            <w:shd w:val="clear" w:color="auto" w:fill="auto"/>
          </w:tcPr>
          <w:p w14:paraId="158A468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498049.31</w:t>
            </w:r>
          </w:p>
        </w:tc>
        <w:tc>
          <w:tcPr>
            <w:tcW w:w="2126" w:type="dxa"/>
            <w:shd w:val="clear" w:color="auto" w:fill="auto"/>
          </w:tcPr>
          <w:p w14:paraId="74C10F72"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2189382.42</w:t>
            </w:r>
          </w:p>
        </w:tc>
      </w:tr>
      <w:tr w:rsidR="006E2296" w:rsidRPr="00314408" w14:paraId="3F4A051F" w14:textId="77777777" w:rsidTr="00E65903">
        <w:trPr>
          <w:trHeight w:hRule="exact" w:val="397"/>
        </w:trPr>
        <w:tc>
          <w:tcPr>
            <w:tcW w:w="1843" w:type="dxa"/>
            <w:shd w:val="clear" w:color="auto" w:fill="auto"/>
          </w:tcPr>
          <w:p w14:paraId="4E3A255A" w14:textId="4FA3E596"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2</w:t>
            </w:r>
          </w:p>
        </w:tc>
        <w:tc>
          <w:tcPr>
            <w:tcW w:w="1843" w:type="dxa"/>
            <w:shd w:val="clear" w:color="auto" w:fill="auto"/>
          </w:tcPr>
          <w:p w14:paraId="27B7D626"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498053.29</w:t>
            </w:r>
          </w:p>
        </w:tc>
        <w:tc>
          <w:tcPr>
            <w:tcW w:w="2126" w:type="dxa"/>
            <w:shd w:val="clear" w:color="auto" w:fill="auto"/>
          </w:tcPr>
          <w:p w14:paraId="529F2B39"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2189383.87</w:t>
            </w:r>
          </w:p>
        </w:tc>
      </w:tr>
      <w:tr w:rsidR="006E2296" w:rsidRPr="00314408" w14:paraId="75E032BE" w14:textId="77777777" w:rsidTr="00E65903">
        <w:trPr>
          <w:trHeight w:hRule="exact" w:val="397"/>
        </w:trPr>
        <w:tc>
          <w:tcPr>
            <w:tcW w:w="1843" w:type="dxa"/>
            <w:shd w:val="clear" w:color="auto" w:fill="auto"/>
          </w:tcPr>
          <w:p w14:paraId="15B340D1" w14:textId="5A9B1EA9"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3</w:t>
            </w:r>
          </w:p>
        </w:tc>
        <w:tc>
          <w:tcPr>
            <w:tcW w:w="1843" w:type="dxa"/>
            <w:shd w:val="clear" w:color="auto" w:fill="auto"/>
          </w:tcPr>
          <w:p w14:paraId="18CA6181"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498052.38</w:t>
            </w:r>
          </w:p>
        </w:tc>
        <w:tc>
          <w:tcPr>
            <w:tcW w:w="2126" w:type="dxa"/>
            <w:shd w:val="clear" w:color="auto" w:fill="auto"/>
          </w:tcPr>
          <w:p w14:paraId="270B4198"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2189387.66</w:t>
            </w:r>
          </w:p>
        </w:tc>
      </w:tr>
      <w:tr w:rsidR="006E2296" w:rsidRPr="00314408" w14:paraId="4C266344" w14:textId="77777777" w:rsidTr="00E65903">
        <w:trPr>
          <w:trHeight w:hRule="exact" w:val="397"/>
        </w:trPr>
        <w:tc>
          <w:tcPr>
            <w:tcW w:w="1843" w:type="dxa"/>
            <w:shd w:val="clear" w:color="auto" w:fill="auto"/>
          </w:tcPr>
          <w:p w14:paraId="35078AA6" w14:textId="4F525FF9"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4</w:t>
            </w:r>
          </w:p>
        </w:tc>
        <w:tc>
          <w:tcPr>
            <w:tcW w:w="1843" w:type="dxa"/>
            <w:shd w:val="clear" w:color="auto" w:fill="auto"/>
          </w:tcPr>
          <w:p w14:paraId="7D5EE43C"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498048.42</w:t>
            </w:r>
          </w:p>
        </w:tc>
        <w:tc>
          <w:tcPr>
            <w:tcW w:w="2126" w:type="dxa"/>
            <w:shd w:val="clear" w:color="auto" w:fill="auto"/>
          </w:tcPr>
          <w:p w14:paraId="3C66BB26"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2189387.04</w:t>
            </w:r>
          </w:p>
        </w:tc>
      </w:tr>
      <w:tr w:rsidR="006E2296" w:rsidRPr="00314408" w14:paraId="52333726" w14:textId="77777777" w:rsidTr="00E65903">
        <w:trPr>
          <w:trHeight w:hRule="exact" w:val="397"/>
        </w:trPr>
        <w:tc>
          <w:tcPr>
            <w:tcW w:w="1843" w:type="dxa"/>
            <w:shd w:val="clear" w:color="auto" w:fill="auto"/>
          </w:tcPr>
          <w:p w14:paraId="77BB05F6" w14:textId="3D3376FD"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5</w:t>
            </w:r>
          </w:p>
        </w:tc>
        <w:tc>
          <w:tcPr>
            <w:tcW w:w="1843" w:type="dxa"/>
            <w:shd w:val="clear" w:color="auto" w:fill="auto"/>
          </w:tcPr>
          <w:p w14:paraId="5CE09B89"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498044.95</w:t>
            </w:r>
          </w:p>
        </w:tc>
        <w:tc>
          <w:tcPr>
            <w:tcW w:w="2126" w:type="dxa"/>
            <w:shd w:val="clear" w:color="auto" w:fill="auto"/>
          </w:tcPr>
          <w:p w14:paraId="2FBBC9A3"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2189408.13</w:t>
            </w:r>
          </w:p>
        </w:tc>
      </w:tr>
      <w:tr w:rsidR="006E2296" w:rsidRPr="00314408" w14:paraId="7F44502D" w14:textId="77777777" w:rsidTr="00E65903">
        <w:trPr>
          <w:trHeight w:hRule="exact" w:val="397"/>
        </w:trPr>
        <w:tc>
          <w:tcPr>
            <w:tcW w:w="1843" w:type="dxa"/>
            <w:shd w:val="clear" w:color="auto" w:fill="auto"/>
          </w:tcPr>
          <w:p w14:paraId="11D78AD8" w14:textId="42D68773"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6</w:t>
            </w:r>
          </w:p>
        </w:tc>
        <w:tc>
          <w:tcPr>
            <w:tcW w:w="1843" w:type="dxa"/>
            <w:shd w:val="clear" w:color="auto" w:fill="auto"/>
          </w:tcPr>
          <w:p w14:paraId="14F63260"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498044.13</w:t>
            </w:r>
          </w:p>
        </w:tc>
        <w:tc>
          <w:tcPr>
            <w:tcW w:w="2126" w:type="dxa"/>
            <w:shd w:val="clear" w:color="auto" w:fill="auto"/>
          </w:tcPr>
          <w:p w14:paraId="43F73F4D"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2189428.16</w:t>
            </w:r>
          </w:p>
        </w:tc>
      </w:tr>
      <w:tr w:rsidR="006E2296" w:rsidRPr="00314408" w14:paraId="6C624165" w14:textId="77777777" w:rsidTr="00E65903">
        <w:trPr>
          <w:trHeight w:hRule="exact" w:val="397"/>
        </w:trPr>
        <w:tc>
          <w:tcPr>
            <w:tcW w:w="1843" w:type="dxa"/>
            <w:shd w:val="clear" w:color="auto" w:fill="auto"/>
          </w:tcPr>
          <w:p w14:paraId="7AC4BB11" w14:textId="55B97B80"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7</w:t>
            </w:r>
          </w:p>
        </w:tc>
        <w:tc>
          <w:tcPr>
            <w:tcW w:w="1843" w:type="dxa"/>
            <w:shd w:val="clear" w:color="auto" w:fill="auto"/>
          </w:tcPr>
          <w:p w14:paraId="68496A98"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498044.34</w:t>
            </w:r>
          </w:p>
        </w:tc>
        <w:tc>
          <w:tcPr>
            <w:tcW w:w="2126" w:type="dxa"/>
            <w:shd w:val="clear" w:color="auto" w:fill="auto"/>
          </w:tcPr>
          <w:p w14:paraId="638B26F4"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2189443.41</w:t>
            </w:r>
          </w:p>
        </w:tc>
      </w:tr>
      <w:tr w:rsidR="006E2296" w:rsidRPr="00314408" w14:paraId="79286EEA" w14:textId="77777777" w:rsidTr="00E65903">
        <w:trPr>
          <w:trHeight w:hRule="exact" w:val="397"/>
        </w:trPr>
        <w:tc>
          <w:tcPr>
            <w:tcW w:w="1843" w:type="dxa"/>
            <w:shd w:val="clear" w:color="auto" w:fill="auto"/>
          </w:tcPr>
          <w:p w14:paraId="1073A8F8" w14:textId="6E85E919"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8</w:t>
            </w:r>
          </w:p>
        </w:tc>
        <w:tc>
          <w:tcPr>
            <w:tcW w:w="1843" w:type="dxa"/>
            <w:shd w:val="clear" w:color="auto" w:fill="auto"/>
          </w:tcPr>
          <w:p w14:paraId="4025ED83"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498040.61</w:t>
            </w:r>
          </w:p>
        </w:tc>
        <w:tc>
          <w:tcPr>
            <w:tcW w:w="2126" w:type="dxa"/>
            <w:shd w:val="clear" w:color="auto" w:fill="auto"/>
          </w:tcPr>
          <w:p w14:paraId="0A159602"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2189456.05</w:t>
            </w:r>
          </w:p>
        </w:tc>
      </w:tr>
      <w:tr w:rsidR="006E2296" w:rsidRPr="00314408" w14:paraId="2A0B77A9" w14:textId="77777777" w:rsidTr="00E65903">
        <w:trPr>
          <w:trHeight w:hRule="exact" w:val="397"/>
        </w:trPr>
        <w:tc>
          <w:tcPr>
            <w:tcW w:w="1843" w:type="dxa"/>
            <w:shd w:val="clear" w:color="auto" w:fill="auto"/>
          </w:tcPr>
          <w:p w14:paraId="1F33FCF3" w14:textId="77C567D5"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9</w:t>
            </w:r>
          </w:p>
        </w:tc>
        <w:tc>
          <w:tcPr>
            <w:tcW w:w="1843" w:type="dxa"/>
            <w:shd w:val="clear" w:color="auto" w:fill="auto"/>
          </w:tcPr>
          <w:p w14:paraId="287BA629"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498032.40</w:t>
            </w:r>
          </w:p>
        </w:tc>
        <w:tc>
          <w:tcPr>
            <w:tcW w:w="2126" w:type="dxa"/>
            <w:shd w:val="clear" w:color="auto" w:fill="auto"/>
          </w:tcPr>
          <w:p w14:paraId="2AA228FF"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2189453.58</w:t>
            </w:r>
          </w:p>
        </w:tc>
      </w:tr>
      <w:tr w:rsidR="006E2296" w:rsidRPr="00314408" w14:paraId="033464AF" w14:textId="77777777" w:rsidTr="00E65903">
        <w:trPr>
          <w:trHeight w:hRule="exact" w:val="397"/>
        </w:trPr>
        <w:tc>
          <w:tcPr>
            <w:tcW w:w="1843" w:type="dxa"/>
            <w:shd w:val="clear" w:color="auto" w:fill="auto"/>
          </w:tcPr>
          <w:p w14:paraId="14FA4AA4" w14:textId="62FB98B8"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10</w:t>
            </w:r>
          </w:p>
        </w:tc>
        <w:tc>
          <w:tcPr>
            <w:tcW w:w="1843" w:type="dxa"/>
            <w:shd w:val="clear" w:color="auto" w:fill="auto"/>
          </w:tcPr>
          <w:p w14:paraId="610E2A8D"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498024.34</w:t>
            </w:r>
          </w:p>
        </w:tc>
        <w:tc>
          <w:tcPr>
            <w:tcW w:w="2126" w:type="dxa"/>
            <w:shd w:val="clear" w:color="auto" w:fill="auto"/>
          </w:tcPr>
          <w:p w14:paraId="77834D2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2189471.02</w:t>
            </w:r>
          </w:p>
        </w:tc>
      </w:tr>
      <w:tr w:rsidR="006E2296" w:rsidRPr="00314408" w14:paraId="4833DA38" w14:textId="77777777" w:rsidTr="00E65903">
        <w:trPr>
          <w:trHeight w:hRule="exact" w:val="397"/>
        </w:trPr>
        <w:tc>
          <w:tcPr>
            <w:tcW w:w="1843" w:type="dxa"/>
            <w:shd w:val="clear" w:color="auto" w:fill="auto"/>
          </w:tcPr>
          <w:p w14:paraId="0C073D02" w14:textId="3411648E"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11</w:t>
            </w:r>
          </w:p>
        </w:tc>
        <w:tc>
          <w:tcPr>
            <w:tcW w:w="1843" w:type="dxa"/>
            <w:shd w:val="clear" w:color="auto" w:fill="auto"/>
          </w:tcPr>
          <w:p w14:paraId="0CBC2862"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498017.80</w:t>
            </w:r>
          </w:p>
        </w:tc>
        <w:tc>
          <w:tcPr>
            <w:tcW w:w="2126" w:type="dxa"/>
            <w:shd w:val="clear" w:color="auto" w:fill="auto"/>
          </w:tcPr>
          <w:p w14:paraId="2965F9F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2189472.47</w:t>
            </w:r>
          </w:p>
        </w:tc>
      </w:tr>
      <w:tr w:rsidR="006E2296" w:rsidRPr="00314408" w14:paraId="53CC0A90" w14:textId="77777777" w:rsidTr="00E65903">
        <w:trPr>
          <w:trHeight w:hRule="exact" w:val="397"/>
        </w:trPr>
        <w:tc>
          <w:tcPr>
            <w:tcW w:w="1843" w:type="dxa"/>
            <w:shd w:val="clear" w:color="auto" w:fill="auto"/>
          </w:tcPr>
          <w:p w14:paraId="08476698" w14:textId="4F1BF248"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12</w:t>
            </w:r>
          </w:p>
        </w:tc>
        <w:tc>
          <w:tcPr>
            <w:tcW w:w="1843" w:type="dxa"/>
            <w:shd w:val="clear" w:color="auto" w:fill="auto"/>
          </w:tcPr>
          <w:p w14:paraId="36379D4D"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498001.01</w:t>
            </w:r>
          </w:p>
        </w:tc>
        <w:tc>
          <w:tcPr>
            <w:tcW w:w="2126" w:type="dxa"/>
            <w:shd w:val="clear" w:color="auto" w:fill="auto"/>
          </w:tcPr>
          <w:p w14:paraId="0E9A62C6"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2189529.42</w:t>
            </w:r>
          </w:p>
        </w:tc>
      </w:tr>
      <w:tr w:rsidR="006E2296" w:rsidRPr="00314408" w14:paraId="2A146C2E" w14:textId="77777777" w:rsidTr="00E65903">
        <w:trPr>
          <w:trHeight w:hRule="exact" w:val="397"/>
        </w:trPr>
        <w:tc>
          <w:tcPr>
            <w:tcW w:w="1843" w:type="dxa"/>
            <w:shd w:val="clear" w:color="auto" w:fill="auto"/>
          </w:tcPr>
          <w:p w14:paraId="55BE1ED6" w14:textId="247F4773"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13</w:t>
            </w:r>
          </w:p>
        </w:tc>
        <w:tc>
          <w:tcPr>
            <w:tcW w:w="1843" w:type="dxa"/>
            <w:shd w:val="clear" w:color="auto" w:fill="auto"/>
          </w:tcPr>
          <w:p w14:paraId="79B1E07D"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497954.97</w:t>
            </w:r>
          </w:p>
        </w:tc>
        <w:tc>
          <w:tcPr>
            <w:tcW w:w="2126" w:type="dxa"/>
            <w:shd w:val="clear" w:color="auto" w:fill="auto"/>
          </w:tcPr>
          <w:p w14:paraId="37FE1911"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2189512.61</w:t>
            </w:r>
          </w:p>
        </w:tc>
      </w:tr>
      <w:tr w:rsidR="006E2296" w:rsidRPr="00314408" w14:paraId="5AA7A5C6" w14:textId="77777777" w:rsidTr="00E65903">
        <w:trPr>
          <w:trHeight w:hRule="exact" w:val="397"/>
        </w:trPr>
        <w:tc>
          <w:tcPr>
            <w:tcW w:w="1843" w:type="dxa"/>
            <w:shd w:val="clear" w:color="auto" w:fill="auto"/>
          </w:tcPr>
          <w:p w14:paraId="6C86F3BB" w14:textId="5A080AB1"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14</w:t>
            </w:r>
          </w:p>
        </w:tc>
        <w:tc>
          <w:tcPr>
            <w:tcW w:w="1843" w:type="dxa"/>
            <w:shd w:val="clear" w:color="auto" w:fill="auto"/>
          </w:tcPr>
          <w:p w14:paraId="104130A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497882.49</w:t>
            </w:r>
          </w:p>
        </w:tc>
        <w:tc>
          <w:tcPr>
            <w:tcW w:w="2126" w:type="dxa"/>
            <w:shd w:val="clear" w:color="auto" w:fill="auto"/>
          </w:tcPr>
          <w:p w14:paraId="2FF4BA9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2189481.76</w:t>
            </w:r>
          </w:p>
        </w:tc>
      </w:tr>
      <w:tr w:rsidR="006E2296" w:rsidRPr="00314408" w14:paraId="5DA808E0" w14:textId="77777777" w:rsidTr="00E65903">
        <w:trPr>
          <w:trHeight w:hRule="exact" w:val="397"/>
        </w:trPr>
        <w:tc>
          <w:tcPr>
            <w:tcW w:w="1843" w:type="dxa"/>
            <w:shd w:val="clear" w:color="auto" w:fill="auto"/>
          </w:tcPr>
          <w:p w14:paraId="6C8F721F" w14:textId="2B26FCD6"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15</w:t>
            </w:r>
          </w:p>
        </w:tc>
        <w:tc>
          <w:tcPr>
            <w:tcW w:w="1843" w:type="dxa"/>
            <w:shd w:val="clear" w:color="auto" w:fill="auto"/>
          </w:tcPr>
          <w:p w14:paraId="5619FD41"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497840.69</w:t>
            </w:r>
          </w:p>
        </w:tc>
        <w:tc>
          <w:tcPr>
            <w:tcW w:w="2126" w:type="dxa"/>
            <w:shd w:val="clear" w:color="auto" w:fill="auto"/>
          </w:tcPr>
          <w:p w14:paraId="3E159954"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2189459.34</w:t>
            </w:r>
          </w:p>
        </w:tc>
      </w:tr>
      <w:tr w:rsidR="006E2296" w:rsidRPr="00314408" w14:paraId="490FD569" w14:textId="77777777" w:rsidTr="00E65903">
        <w:trPr>
          <w:trHeight w:hRule="exact" w:val="397"/>
        </w:trPr>
        <w:tc>
          <w:tcPr>
            <w:tcW w:w="1843" w:type="dxa"/>
            <w:shd w:val="clear" w:color="auto" w:fill="auto"/>
          </w:tcPr>
          <w:p w14:paraId="12695FA8" w14:textId="6DECD62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16</w:t>
            </w:r>
          </w:p>
        </w:tc>
        <w:tc>
          <w:tcPr>
            <w:tcW w:w="1843" w:type="dxa"/>
            <w:shd w:val="clear" w:color="auto" w:fill="auto"/>
          </w:tcPr>
          <w:p w14:paraId="6F87612E"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497763.48</w:t>
            </w:r>
          </w:p>
        </w:tc>
        <w:tc>
          <w:tcPr>
            <w:tcW w:w="2126" w:type="dxa"/>
            <w:shd w:val="clear" w:color="auto" w:fill="auto"/>
          </w:tcPr>
          <w:p w14:paraId="37A827E9"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2189424.52</w:t>
            </w:r>
          </w:p>
        </w:tc>
      </w:tr>
      <w:tr w:rsidR="006E2296" w:rsidRPr="00314408" w14:paraId="7A8FD264" w14:textId="77777777" w:rsidTr="00E65903">
        <w:trPr>
          <w:trHeight w:hRule="exact" w:val="397"/>
        </w:trPr>
        <w:tc>
          <w:tcPr>
            <w:tcW w:w="1843" w:type="dxa"/>
            <w:shd w:val="clear" w:color="auto" w:fill="auto"/>
          </w:tcPr>
          <w:p w14:paraId="7F7AE6B8" w14:textId="4117FFAB"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17</w:t>
            </w:r>
          </w:p>
        </w:tc>
        <w:tc>
          <w:tcPr>
            <w:tcW w:w="1843" w:type="dxa"/>
            <w:shd w:val="clear" w:color="auto" w:fill="auto"/>
          </w:tcPr>
          <w:p w14:paraId="28F22F49"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497741.83</w:t>
            </w:r>
          </w:p>
        </w:tc>
        <w:tc>
          <w:tcPr>
            <w:tcW w:w="2126" w:type="dxa"/>
            <w:shd w:val="clear" w:color="auto" w:fill="auto"/>
          </w:tcPr>
          <w:p w14:paraId="6E0CC288"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2189411.09</w:t>
            </w:r>
          </w:p>
        </w:tc>
      </w:tr>
      <w:tr w:rsidR="006E2296" w:rsidRPr="00314408" w14:paraId="31A42C6F" w14:textId="77777777" w:rsidTr="00E65903">
        <w:trPr>
          <w:trHeight w:hRule="exact" w:val="397"/>
        </w:trPr>
        <w:tc>
          <w:tcPr>
            <w:tcW w:w="1843" w:type="dxa"/>
            <w:shd w:val="clear" w:color="auto" w:fill="auto"/>
          </w:tcPr>
          <w:p w14:paraId="7A87313F" w14:textId="3F6D14D6"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18</w:t>
            </w:r>
          </w:p>
        </w:tc>
        <w:tc>
          <w:tcPr>
            <w:tcW w:w="1843" w:type="dxa"/>
            <w:shd w:val="clear" w:color="auto" w:fill="auto"/>
          </w:tcPr>
          <w:p w14:paraId="2F7945E2"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497736.40</w:t>
            </w:r>
          </w:p>
        </w:tc>
        <w:tc>
          <w:tcPr>
            <w:tcW w:w="2126" w:type="dxa"/>
            <w:shd w:val="clear" w:color="auto" w:fill="auto"/>
          </w:tcPr>
          <w:p w14:paraId="5A7ABCA7"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2189405.36</w:t>
            </w:r>
          </w:p>
        </w:tc>
      </w:tr>
      <w:tr w:rsidR="006E2296" w:rsidRPr="00314408" w14:paraId="2FE43277" w14:textId="77777777" w:rsidTr="00E65903">
        <w:trPr>
          <w:trHeight w:hRule="exact" w:val="397"/>
        </w:trPr>
        <w:tc>
          <w:tcPr>
            <w:tcW w:w="1843" w:type="dxa"/>
            <w:shd w:val="clear" w:color="auto" w:fill="auto"/>
          </w:tcPr>
          <w:p w14:paraId="02496908" w14:textId="33CE9DE5"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19</w:t>
            </w:r>
          </w:p>
        </w:tc>
        <w:tc>
          <w:tcPr>
            <w:tcW w:w="1843" w:type="dxa"/>
            <w:shd w:val="clear" w:color="auto" w:fill="auto"/>
          </w:tcPr>
          <w:p w14:paraId="554F0F0D"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497721.36</w:t>
            </w:r>
          </w:p>
        </w:tc>
        <w:tc>
          <w:tcPr>
            <w:tcW w:w="2126" w:type="dxa"/>
            <w:shd w:val="clear" w:color="auto" w:fill="auto"/>
          </w:tcPr>
          <w:p w14:paraId="550159F0"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2189394.68</w:t>
            </w:r>
          </w:p>
        </w:tc>
      </w:tr>
      <w:tr w:rsidR="006E2296" w:rsidRPr="00314408" w14:paraId="3D8FD2AB" w14:textId="77777777" w:rsidTr="00E65903">
        <w:trPr>
          <w:trHeight w:hRule="exact" w:val="397"/>
        </w:trPr>
        <w:tc>
          <w:tcPr>
            <w:tcW w:w="1843" w:type="dxa"/>
            <w:shd w:val="clear" w:color="auto" w:fill="auto"/>
          </w:tcPr>
          <w:p w14:paraId="6070D6BF" w14:textId="5E31B764"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20</w:t>
            </w:r>
          </w:p>
        </w:tc>
        <w:tc>
          <w:tcPr>
            <w:tcW w:w="1843" w:type="dxa"/>
            <w:shd w:val="clear" w:color="auto" w:fill="auto"/>
          </w:tcPr>
          <w:p w14:paraId="63EB3D38"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497719.31</w:t>
            </w:r>
          </w:p>
        </w:tc>
        <w:tc>
          <w:tcPr>
            <w:tcW w:w="2126" w:type="dxa"/>
            <w:shd w:val="clear" w:color="auto" w:fill="auto"/>
          </w:tcPr>
          <w:p w14:paraId="52987365"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2189392.8</w:t>
            </w:r>
          </w:p>
        </w:tc>
      </w:tr>
      <w:tr w:rsidR="006E2296" w:rsidRPr="00314408" w14:paraId="6A489944" w14:textId="77777777" w:rsidTr="00E65903">
        <w:trPr>
          <w:trHeight w:hRule="exact" w:val="397"/>
        </w:trPr>
        <w:tc>
          <w:tcPr>
            <w:tcW w:w="1843" w:type="dxa"/>
            <w:shd w:val="clear" w:color="auto" w:fill="auto"/>
          </w:tcPr>
          <w:p w14:paraId="5191AFF4" w14:textId="4A437A6B"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21</w:t>
            </w:r>
          </w:p>
        </w:tc>
        <w:tc>
          <w:tcPr>
            <w:tcW w:w="1843" w:type="dxa"/>
            <w:shd w:val="clear" w:color="auto" w:fill="auto"/>
          </w:tcPr>
          <w:p w14:paraId="5D180891"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497702.96</w:t>
            </w:r>
          </w:p>
        </w:tc>
        <w:tc>
          <w:tcPr>
            <w:tcW w:w="2126" w:type="dxa"/>
            <w:shd w:val="clear" w:color="auto" w:fill="auto"/>
          </w:tcPr>
          <w:p w14:paraId="7E0D9636"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2189372.52</w:t>
            </w:r>
          </w:p>
        </w:tc>
      </w:tr>
      <w:tr w:rsidR="006E2296" w:rsidRPr="00314408" w14:paraId="21512052" w14:textId="77777777" w:rsidTr="00E65903">
        <w:trPr>
          <w:trHeight w:hRule="exact" w:val="397"/>
        </w:trPr>
        <w:tc>
          <w:tcPr>
            <w:tcW w:w="1843" w:type="dxa"/>
            <w:shd w:val="clear" w:color="auto" w:fill="auto"/>
          </w:tcPr>
          <w:p w14:paraId="7E2CA515" w14:textId="153076F2"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159</w:t>
            </w:r>
            <w:r w:rsidRPr="00314408">
              <w:rPr>
                <w:rFonts w:ascii="Times New Roman" w:eastAsia="Calibri" w:hAnsi="Times New Roman"/>
                <w:sz w:val="24"/>
                <w:szCs w:val="24"/>
                <w:vertAlign w:val="superscript"/>
                <w:lang w:val="en-US" w:eastAsia="en-US"/>
              </w:rPr>
              <w:t>22</w:t>
            </w:r>
          </w:p>
        </w:tc>
        <w:tc>
          <w:tcPr>
            <w:tcW w:w="1843" w:type="dxa"/>
            <w:shd w:val="clear" w:color="auto" w:fill="auto"/>
          </w:tcPr>
          <w:p w14:paraId="11C61F9A"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497696.33</w:t>
            </w:r>
          </w:p>
        </w:tc>
        <w:tc>
          <w:tcPr>
            <w:tcW w:w="2126" w:type="dxa"/>
            <w:shd w:val="clear" w:color="auto" w:fill="auto"/>
          </w:tcPr>
          <w:p w14:paraId="78B70BEB" w14:textId="77777777" w:rsidR="006E2296" w:rsidRPr="00314408" w:rsidRDefault="006E2296" w:rsidP="00314408">
            <w:pPr>
              <w:widowControl w:val="0"/>
              <w:autoSpaceDE w:val="0"/>
              <w:autoSpaceDN w:val="0"/>
              <w:jc w:val="center"/>
              <w:rPr>
                <w:rFonts w:ascii="Times New Roman" w:eastAsia="Calibri" w:hAnsi="Times New Roman"/>
                <w:sz w:val="24"/>
                <w:szCs w:val="24"/>
                <w:lang w:val="en-US" w:eastAsia="en-US"/>
              </w:rPr>
            </w:pPr>
            <w:r w:rsidRPr="00314408">
              <w:rPr>
                <w:rFonts w:ascii="Times New Roman" w:eastAsia="Calibri" w:hAnsi="Times New Roman"/>
                <w:sz w:val="24"/>
                <w:szCs w:val="24"/>
                <w:lang w:val="en-US" w:eastAsia="en-US"/>
              </w:rPr>
              <w:t>2189366.55</w:t>
            </w:r>
          </w:p>
        </w:tc>
      </w:tr>
    </w:tbl>
    <w:p w14:paraId="4ABA3BB4" w14:textId="20C545F3" w:rsidR="006E2296" w:rsidRDefault="006E2296" w:rsidP="006E2296">
      <w:pPr>
        <w:pStyle w:val="ConsPlusNormal"/>
        <w:ind w:firstLine="709"/>
        <w:jc w:val="right"/>
        <w:rPr>
          <w:sz w:val="28"/>
          <w:szCs w:val="28"/>
        </w:rPr>
      </w:pPr>
      <w:r>
        <w:rPr>
          <w:sz w:val="32"/>
          <w:szCs w:val="32"/>
        </w:rPr>
        <w:t>»;</w:t>
      </w:r>
    </w:p>
    <w:p w14:paraId="225556BF" w14:textId="4CC2186C" w:rsidR="00F850D2" w:rsidRDefault="00C35B58">
      <w:pPr>
        <w:pStyle w:val="ConsPlusNormal"/>
        <w:ind w:firstLine="709"/>
        <w:jc w:val="both"/>
        <w:rPr>
          <w:sz w:val="28"/>
          <w:szCs w:val="28"/>
        </w:rPr>
      </w:pPr>
      <w:r>
        <w:rPr>
          <w:sz w:val="28"/>
          <w:szCs w:val="28"/>
        </w:rPr>
        <w:t>строки 247–</w:t>
      </w:r>
      <w:r w:rsidR="00995B10">
        <w:rPr>
          <w:sz w:val="28"/>
          <w:szCs w:val="28"/>
        </w:rPr>
        <w:t>251</w:t>
      </w:r>
      <w:r w:rsidR="00D561B0">
        <w:rPr>
          <w:sz w:val="28"/>
          <w:szCs w:val="28"/>
        </w:rPr>
        <w:t xml:space="preserve"> изложить в следующей редакции:</w:t>
      </w:r>
    </w:p>
    <w:p w14:paraId="3EEDA76B" w14:textId="77777777" w:rsidR="00F850D2" w:rsidRDefault="00D561B0" w:rsidP="006E2296">
      <w:pPr>
        <w:pStyle w:val="ConsPlusNormal"/>
        <w:ind w:firstLine="709"/>
        <w:jc w:val="both"/>
      </w:pPr>
      <w:r>
        <w:rPr>
          <w:sz w:val="28"/>
          <w:szCs w:val="28"/>
        </w:rPr>
        <w:t>«</w:t>
      </w: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1843"/>
        <w:gridCol w:w="1843"/>
        <w:gridCol w:w="2126"/>
      </w:tblGrid>
      <w:tr w:rsidR="00F850D2" w14:paraId="22CDB832"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3E3C7908" w14:textId="33657A75" w:rsidR="00F850D2" w:rsidRDefault="00C35B58">
            <w:pPr>
              <w:pStyle w:val="ConsPlusNormal"/>
              <w:spacing w:beforeAutospacing="1" w:line="17" w:lineRule="atLeast"/>
              <w:contextualSpacing/>
              <w:jc w:val="center"/>
            </w:pPr>
            <w:r>
              <w:t>247</w:t>
            </w:r>
          </w:p>
        </w:tc>
        <w:tc>
          <w:tcPr>
            <w:tcW w:w="1843" w:type="dxa"/>
            <w:tcBorders>
              <w:top w:val="single" w:sz="4" w:space="0" w:color="000000"/>
              <w:left w:val="single" w:sz="4" w:space="0" w:color="000000"/>
              <w:bottom w:val="single" w:sz="4" w:space="0" w:color="000000"/>
              <w:right w:val="single" w:sz="4" w:space="0" w:color="000000"/>
            </w:tcBorders>
          </w:tcPr>
          <w:p w14:paraId="30FBF47C" w14:textId="1DE72D00" w:rsidR="00F850D2" w:rsidRDefault="007531CD">
            <w:pPr>
              <w:spacing w:beforeAutospacing="1" w:line="17" w:lineRule="atLeast"/>
              <w:contextualSpacing/>
              <w:jc w:val="center"/>
              <w:rPr>
                <w:rFonts w:ascii="Times New Roman" w:hAnsi="Times New Roman"/>
                <w:color w:val="000000"/>
                <w:sz w:val="24"/>
                <w:szCs w:val="24"/>
              </w:rPr>
            </w:pPr>
            <w:r>
              <w:rPr>
                <w:rFonts w:ascii="Times New Roman" w:hAnsi="Times New Roman"/>
                <w:color w:val="000000"/>
                <w:sz w:val="24"/>
                <w:szCs w:val="24"/>
              </w:rPr>
              <w:t>497434.</w:t>
            </w:r>
            <w:r w:rsidRPr="007531CD">
              <w:rPr>
                <w:rFonts w:ascii="Times New Roman" w:hAnsi="Times New Roman"/>
                <w:color w:val="000000"/>
                <w:sz w:val="24"/>
                <w:szCs w:val="24"/>
              </w:rPr>
              <w:t>31</w:t>
            </w:r>
          </w:p>
        </w:tc>
        <w:tc>
          <w:tcPr>
            <w:tcW w:w="2126" w:type="dxa"/>
            <w:tcBorders>
              <w:top w:val="single" w:sz="4" w:space="0" w:color="000000"/>
              <w:left w:val="single" w:sz="4" w:space="0" w:color="000000"/>
              <w:bottom w:val="single" w:sz="4" w:space="0" w:color="000000"/>
              <w:right w:val="single" w:sz="4" w:space="0" w:color="000000"/>
            </w:tcBorders>
          </w:tcPr>
          <w:p w14:paraId="4CDF04F3" w14:textId="34002538" w:rsidR="00F850D2" w:rsidRDefault="007531CD">
            <w:pPr>
              <w:pStyle w:val="ConsPlusNormal"/>
              <w:spacing w:beforeAutospacing="1" w:line="17" w:lineRule="atLeast"/>
              <w:contextualSpacing/>
              <w:jc w:val="center"/>
            </w:pPr>
            <w:r>
              <w:t>2183702.48</w:t>
            </w:r>
          </w:p>
        </w:tc>
      </w:tr>
      <w:tr w:rsidR="00F850D2" w14:paraId="38BC88A2"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49200871" w14:textId="1013C766" w:rsidR="00F850D2" w:rsidRDefault="00C35B58">
            <w:pPr>
              <w:pStyle w:val="ConsPlusNormal"/>
              <w:spacing w:beforeAutospacing="1" w:line="17" w:lineRule="atLeast"/>
              <w:contextualSpacing/>
              <w:jc w:val="center"/>
            </w:pPr>
            <w:r>
              <w:t>248</w:t>
            </w:r>
          </w:p>
        </w:tc>
        <w:tc>
          <w:tcPr>
            <w:tcW w:w="1843" w:type="dxa"/>
            <w:tcBorders>
              <w:top w:val="single" w:sz="4" w:space="0" w:color="000000"/>
              <w:left w:val="single" w:sz="4" w:space="0" w:color="000000"/>
              <w:bottom w:val="single" w:sz="4" w:space="0" w:color="000000"/>
              <w:right w:val="single" w:sz="4" w:space="0" w:color="000000"/>
            </w:tcBorders>
          </w:tcPr>
          <w:p w14:paraId="6CF0AC51" w14:textId="65612C0E" w:rsidR="00F850D2" w:rsidRDefault="007531CD">
            <w:pPr>
              <w:spacing w:beforeAutospacing="1" w:line="17" w:lineRule="atLeast"/>
              <w:contextualSpacing/>
              <w:jc w:val="center"/>
              <w:rPr>
                <w:rFonts w:ascii="Times New Roman" w:hAnsi="Times New Roman"/>
                <w:color w:val="000000"/>
                <w:sz w:val="24"/>
                <w:szCs w:val="24"/>
              </w:rPr>
            </w:pPr>
            <w:r>
              <w:rPr>
                <w:rFonts w:ascii="Times New Roman" w:hAnsi="Times New Roman"/>
                <w:color w:val="000000"/>
                <w:sz w:val="24"/>
                <w:szCs w:val="24"/>
              </w:rPr>
              <w:t>497485.</w:t>
            </w:r>
            <w:r w:rsidRPr="007531CD">
              <w:rPr>
                <w:rFonts w:ascii="Times New Roman" w:hAnsi="Times New Roman"/>
                <w:color w:val="000000"/>
                <w:sz w:val="24"/>
                <w:szCs w:val="24"/>
              </w:rPr>
              <w:t>79</w:t>
            </w:r>
          </w:p>
        </w:tc>
        <w:tc>
          <w:tcPr>
            <w:tcW w:w="2126" w:type="dxa"/>
            <w:tcBorders>
              <w:top w:val="single" w:sz="4" w:space="0" w:color="000000"/>
              <w:left w:val="single" w:sz="4" w:space="0" w:color="000000"/>
              <w:bottom w:val="single" w:sz="4" w:space="0" w:color="000000"/>
              <w:right w:val="single" w:sz="4" w:space="0" w:color="000000"/>
            </w:tcBorders>
          </w:tcPr>
          <w:p w14:paraId="680F9463" w14:textId="6B8F2907" w:rsidR="00F850D2" w:rsidRDefault="007531CD">
            <w:pPr>
              <w:pStyle w:val="ConsPlusNormal"/>
              <w:spacing w:beforeAutospacing="1" w:line="17" w:lineRule="atLeast"/>
              <w:contextualSpacing/>
              <w:jc w:val="center"/>
            </w:pPr>
            <w:r>
              <w:t>2183689.75</w:t>
            </w:r>
          </w:p>
        </w:tc>
      </w:tr>
      <w:tr w:rsidR="00F850D2" w14:paraId="28309C76"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33D2938E" w14:textId="20F7737C" w:rsidR="00F850D2" w:rsidRDefault="00C35B58">
            <w:pPr>
              <w:pStyle w:val="ConsPlusNormal"/>
              <w:spacing w:beforeAutospacing="1" w:line="17" w:lineRule="atLeast"/>
              <w:contextualSpacing/>
              <w:jc w:val="center"/>
            </w:pPr>
            <w:r>
              <w:t>249</w:t>
            </w:r>
          </w:p>
        </w:tc>
        <w:tc>
          <w:tcPr>
            <w:tcW w:w="1843" w:type="dxa"/>
            <w:tcBorders>
              <w:top w:val="single" w:sz="4" w:space="0" w:color="000000"/>
              <w:left w:val="single" w:sz="4" w:space="0" w:color="000000"/>
              <w:bottom w:val="single" w:sz="4" w:space="0" w:color="000000"/>
              <w:right w:val="single" w:sz="4" w:space="0" w:color="000000"/>
            </w:tcBorders>
          </w:tcPr>
          <w:p w14:paraId="30738D39" w14:textId="312D8276" w:rsidR="00F850D2" w:rsidRDefault="007531CD">
            <w:pPr>
              <w:spacing w:beforeAutospacing="1" w:line="17" w:lineRule="atLeast"/>
              <w:contextualSpacing/>
              <w:jc w:val="center"/>
              <w:rPr>
                <w:rFonts w:ascii="Times New Roman" w:hAnsi="Times New Roman"/>
                <w:color w:val="000000"/>
                <w:sz w:val="24"/>
                <w:szCs w:val="24"/>
              </w:rPr>
            </w:pPr>
            <w:r>
              <w:rPr>
                <w:rFonts w:ascii="Times New Roman" w:hAnsi="Times New Roman"/>
                <w:color w:val="000000"/>
                <w:sz w:val="24"/>
                <w:szCs w:val="24"/>
              </w:rPr>
              <w:t>497515.</w:t>
            </w:r>
            <w:r w:rsidRPr="007531CD">
              <w:rPr>
                <w:rFonts w:ascii="Times New Roman" w:hAnsi="Times New Roman"/>
                <w:color w:val="000000"/>
                <w:sz w:val="24"/>
                <w:szCs w:val="24"/>
              </w:rPr>
              <w:t>98</w:t>
            </w:r>
          </w:p>
        </w:tc>
        <w:tc>
          <w:tcPr>
            <w:tcW w:w="2126" w:type="dxa"/>
            <w:tcBorders>
              <w:top w:val="single" w:sz="4" w:space="0" w:color="000000"/>
              <w:left w:val="single" w:sz="4" w:space="0" w:color="000000"/>
              <w:bottom w:val="single" w:sz="4" w:space="0" w:color="000000"/>
              <w:right w:val="single" w:sz="4" w:space="0" w:color="000000"/>
            </w:tcBorders>
          </w:tcPr>
          <w:p w14:paraId="5BFD86FE" w14:textId="178A6A9B" w:rsidR="00F850D2" w:rsidRDefault="007531CD">
            <w:pPr>
              <w:pStyle w:val="ConsPlusNormal"/>
              <w:spacing w:beforeAutospacing="1" w:line="17" w:lineRule="atLeast"/>
              <w:contextualSpacing/>
              <w:jc w:val="center"/>
            </w:pPr>
            <w:r>
              <w:t>2183573.13</w:t>
            </w:r>
          </w:p>
        </w:tc>
      </w:tr>
      <w:tr w:rsidR="00F850D2" w14:paraId="47C7D4A5"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6BEF1AB4" w14:textId="42785A78" w:rsidR="00F850D2" w:rsidRDefault="00C35B58">
            <w:pPr>
              <w:pStyle w:val="ConsPlusNormal"/>
              <w:spacing w:beforeAutospacing="1" w:line="17" w:lineRule="atLeast"/>
              <w:contextualSpacing/>
              <w:jc w:val="center"/>
            </w:pPr>
            <w:r>
              <w:t>250</w:t>
            </w:r>
          </w:p>
        </w:tc>
        <w:tc>
          <w:tcPr>
            <w:tcW w:w="1843" w:type="dxa"/>
            <w:tcBorders>
              <w:top w:val="single" w:sz="4" w:space="0" w:color="000000"/>
              <w:left w:val="single" w:sz="4" w:space="0" w:color="000000"/>
              <w:bottom w:val="single" w:sz="4" w:space="0" w:color="000000"/>
              <w:right w:val="single" w:sz="4" w:space="0" w:color="000000"/>
            </w:tcBorders>
          </w:tcPr>
          <w:p w14:paraId="4EE0624D" w14:textId="05734102" w:rsidR="00F850D2" w:rsidRDefault="007531CD">
            <w:pPr>
              <w:spacing w:beforeAutospacing="1" w:line="17" w:lineRule="atLeast"/>
              <w:contextualSpacing/>
              <w:jc w:val="center"/>
              <w:rPr>
                <w:rFonts w:ascii="Times New Roman" w:hAnsi="Times New Roman"/>
                <w:color w:val="000000"/>
                <w:sz w:val="24"/>
                <w:szCs w:val="24"/>
              </w:rPr>
            </w:pPr>
            <w:r>
              <w:rPr>
                <w:rFonts w:ascii="Times New Roman" w:hAnsi="Times New Roman"/>
                <w:color w:val="000000"/>
                <w:sz w:val="24"/>
                <w:szCs w:val="24"/>
              </w:rPr>
              <w:t>497726.09</w:t>
            </w:r>
          </w:p>
        </w:tc>
        <w:tc>
          <w:tcPr>
            <w:tcW w:w="2126" w:type="dxa"/>
            <w:tcBorders>
              <w:top w:val="single" w:sz="4" w:space="0" w:color="000000"/>
              <w:left w:val="single" w:sz="4" w:space="0" w:color="000000"/>
              <w:bottom w:val="single" w:sz="4" w:space="0" w:color="000000"/>
              <w:right w:val="single" w:sz="4" w:space="0" w:color="000000"/>
            </w:tcBorders>
          </w:tcPr>
          <w:p w14:paraId="11280801" w14:textId="7DFA33F4" w:rsidR="00F850D2" w:rsidRDefault="007531CD">
            <w:pPr>
              <w:pStyle w:val="ConsPlusNormal"/>
              <w:spacing w:beforeAutospacing="1" w:line="17" w:lineRule="atLeast"/>
              <w:contextualSpacing/>
              <w:jc w:val="center"/>
            </w:pPr>
            <w:r>
              <w:t>2183615,51</w:t>
            </w:r>
          </w:p>
        </w:tc>
      </w:tr>
      <w:tr w:rsidR="00F850D2" w14:paraId="677A39D7"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5835A651" w14:textId="0DEEFF62" w:rsidR="00F850D2" w:rsidRDefault="00C35B58">
            <w:pPr>
              <w:pStyle w:val="ConsPlusNormal"/>
              <w:spacing w:beforeAutospacing="1" w:line="17" w:lineRule="atLeast"/>
              <w:contextualSpacing/>
              <w:jc w:val="center"/>
            </w:pPr>
            <w:r>
              <w:lastRenderedPageBreak/>
              <w:t>251</w:t>
            </w:r>
          </w:p>
        </w:tc>
        <w:tc>
          <w:tcPr>
            <w:tcW w:w="1843" w:type="dxa"/>
            <w:tcBorders>
              <w:top w:val="single" w:sz="4" w:space="0" w:color="000000"/>
              <w:left w:val="single" w:sz="4" w:space="0" w:color="000000"/>
              <w:bottom w:val="single" w:sz="4" w:space="0" w:color="000000"/>
              <w:right w:val="single" w:sz="4" w:space="0" w:color="000000"/>
            </w:tcBorders>
          </w:tcPr>
          <w:p w14:paraId="1D3A4C3E" w14:textId="00C8E8EF" w:rsidR="00F850D2" w:rsidRDefault="007531CD">
            <w:pPr>
              <w:spacing w:beforeAutospacing="1" w:line="17" w:lineRule="atLeast"/>
              <w:contextualSpacing/>
              <w:jc w:val="center"/>
              <w:rPr>
                <w:rFonts w:ascii="Times New Roman" w:hAnsi="Times New Roman"/>
                <w:color w:val="000000"/>
                <w:sz w:val="24"/>
                <w:szCs w:val="24"/>
              </w:rPr>
            </w:pPr>
            <w:r>
              <w:rPr>
                <w:rFonts w:ascii="Times New Roman" w:hAnsi="Times New Roman"/>
                <w:color w:val="000000"/>
                <w:sz w:val="24"/>
                <w:szCs w:val="24"/>
              </w:rPr>
              <w:t>497769.07</w:t>
            </w:r>
          </w:p>
        </w:tc>
        <w:tc>
          <w:tcPr>
            <w:tcW w:w="2126" w:type="dxa"/>
            <w:tcBorders>
              <w:top w:val="single" w:sz="4" w:space="0" w:color="000000"/>
              <w:left w:val="single" w:sz="4" w:space="0" w:color="000000"/>
              <w:bottom w:val="single" w:sz="4" w:space="0" w:color="000000"/>
              <w:right w:val="single" w:sz="4" w:space="0" w:color="000000"/>
            </w:tcBorders>
          </w:tcPr>
          <w:p w14:paraId="608B9FB1" w14:textId="100C559A" w:rsidR="00F850D2" w:rsidRDefault="007531CD">
            <w:pPr>
              <w:pStyle w:val="ConsPlusNormal"/>
              <w:spacing w:beforeAutospacing="1" w:line="17" w:lineRule="atLeast"/>
              <w:contextualSpacing/>
              <w:jc w:val="center"/>
            </w:pPr>
            <w:r>
              <w:t>2183631.84</w:t>
            </w:r>
          </w:p>
        </w:tc>
      </w:tr>
    </w:tbl>
    <w:p w14:paraId="021E4C16" w14:textId="7DCCE380" w:rsidR="00F850D2" w:rsidRDefault="00D561B0">
      <w:pPr>
        <w:pStyle w:val="ConsPlusNormal"/>
        <w:ind w:firstLine="709"/>
        <w:contextualSpacing/>
        <w:jc w:val="both"/>
        <w:rPr>
          <w:sz w:val="28"/>
          <w:szCs w:val="28"/>
        </w:rPr>
      </w:pPr>
      <w:r>
        <w:t xml:space="preserve">                                                                                                                                                   </w:t>
      </w:r>
      <w:bookmarkEnd w:id="2"/>
      <w:r>
        <w:rPr>
          <w:sz w:val="28"/>
          <w:szCs w:val="28"/>
        </w:rPr>
        <w:t>»;</w:t>
      </w:r>
    </w:p>
    <w:p w14:paraId="3840B2F7" w14:textId="2F139356" w:rsidR="00995B10" w:rsidRDefault="00995B10">
      <w:pPr>
        <w:pStyle w:val="ConsPlusNormal"/>
        <w:ind w:firstLine="709"/>
        <w:contextualSpacing/>
        <w:jc w:val="both"/>
      </w:pPr>
      <w:r>
        <w:rPr>
          <w:sz w:val="28"/>
          <w:szCs w:val="28"/>
        </w:rPr>
        <w:t>строки 252, 253, 254 признать утратившим силу;</w:t>
      </w:r>
    </w:p>
    <w:p w14:paraId="0AB9DE43" w14:textId="7073B15E" w:rsidR="00F850D2" w:rsidRDefault="00E929DE">
      <w:pPr>
        <w:pStyle w:val="ConsPlusNormal"/>
        <w:spacing w:before="240"/>
        <w:ind w:firstLine="709"/>
        <w:contextualSpacing/>
        <w:jc w:val="both"/>
        <w:rPr>
          <w:sz w:val="28"/>
          <w:szCs w:val="28"/>
        </w:rPr>
      </w:pPr>
      <w:bookmarkStart w:id="3" w:name="_Hlk177647988"/>
      <w:r>
        <w:rPr>
          <w:sz w:val="28"/>
          <w:szCs w:val="28"/>
        </w:rPr>
        <w:t>дополнить строками 345</w:t>
      </w:r>
      <w:r w:rsidR="00D561B0">
        <w:rPr>
          <w:sz w:val="28"/>
          <w:szCs w:val="28"/>
          <w:vertAlign w:val="superscript"/>
        </w:rPr>
        <w:t>1</w:t>
      </w:r>
      <w:r w:rsidR="00D561B0">
        <w:rPr>
          <w:sz w:val="28"/>
          <w:szCs w:val="28"/>
        </w:rPr>
        <w:t xml:space="preserve"> </w:t>
      </w:r>
      <w:r>
        <w:rPr>
          <w:sz w:val="28"/>
          <w:szCs w:val="28"/>
        </w:rPr>
        <w:t>-345</w:t>
      </w:r>
      <w:r>
        <w:rPr>
          <w:sz w:val="28"/>
          <w:szCs w:val="28"/>
          <w:vertAlign w:val="superscript"/>
        </w:rPr>
        <w:t>5</w:t>
      </w:r>
      <w:r>
        <w:rPr>
          <w:sz w:val="28"/>
          <w:szCs w:val="28"/>
        </w:rPr>
        <w:t xml:space="preserve"> </w:t>
      </w:r>
      <w:r w:rsidR="00D561B0">
        <w:rPr>
          <w:sz w:val="28"/>
          <w:szCs w:val="28"/>
        </w:rPr>
        <w:t>следующего содержания:</w:t>
      </w:r>
    </w:p>
    <w:p w14:paraId="179057AE" w14:textId="77777777" w:rsidR="00F850D2" w:rsidRDefault="00D561B0">
      <w:pPr>
        <w:pStyle w:val="ConsPlusNormal"/>
        <w:contextualSpacing/>
        <w:rPr>
          <w:sz w:val="28"/>
          <w:szCs w:val="28"/>
        </w:rPr>
      </w:pPr>
      <w:r>
        <w:rPr>
          <w:sz w:val="28"/>
          <w:szCs w:val="28"/>
        </w:rPr>
        <w:t>«</w:t>
      </w:r>
    </w:p>
    <w:tbl>
      <w:tblPr>
        <w:tblW w:w="5812" w:type="dxa"/>
        <w:tblInd w:w="771" w:type="dxa"/>
        <w:tblLayout w:type="fixed"/>
        <w:tblCellMar>
          <w:top w:w="102" w:type="dxa"/>
          <w:left w:w="62" w:type="dxa"/>
          <w:bottom w:w="102" w:type="dxa"/>
          <w:right w:w="62" w:type="dxa"/>
        </w:tblCellMar>
        <w:tblLook w:val="04A0" w:firstRow="1" w:lastRow="0" w:firstColumn="1" w:lastColumn="0" w:noHBand="0" w:noVBand="1"/>
      </w:tblPr>
      <w:tblGrid>
        <w:gridCol w:w="1843"/>
        <w:gridCol w:w="1843"/>
        <w:gridCol w:w="2126"/>
      </w:tblGrid>
      <w:tr w:rsidR="00F850D2" w14:paraId="3E36998D"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17806F8D" w14:textId="6FEC641A" w:rsidR="00F850D2" w:rsidRDefault="00E929DE">
            <w:pPr>
              <w:pStyle w:val="ConsPlusNormal"/>
              <w:contextualSpacing/>
              <w:jc w:val="center"/>
            </w:pPr>
            <w:r>
              <w:t>345</w:t>
            </w:r>
            <w:r w:rsidR="00D561B0">
              <w:rPr>
                <w:vertAlign w:val="superscript"/>
              </w:rPr>
              <w:t>1</w:t>
            </w:r>
          </w:p>
        </w:tc>
        <w:tc>
          <w:tcPr>
            <w:tcW w:w="1843" w:type="dxa"/>
            <w:tcBorders>
              <w:top w:val="single" w:sz="4" w:space="0" w:color="000000"/>
              <w:left w:val="single" w:sz="4" w:space="0" w:color="000000"/>
              <w:bottom w:val="single" w:sz="4" w:space="0" w:color="000000"/>
              <w:right w:val="single" w:sz="4" w:space="0" w:color="000000"/>
            </w:tcBorders>
          </w:tcPr>
          <w:p w14:paraId="354436AF" w14:textId="06BB5D69" w:rsidR="00F850D2"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501567.18</w:t>
            </w:r>
          </w:p>
        </w:tc>
        <w:tc>
          <w:tcPr>
            <w:tcW w:w="2126" w:type="dxa"/>
            <w:tcBorders>
              <w:top w:val="single" w:sz="4" w:space="0" w:color="000000"/>
              <w:left w:val="single" w:sz="4" w:space="0" w:color="000000"/>
              <w:bottom w:val="single" w:sz="4" w:space="0" w:color="000000"/>
              <w:right w:val="single" w:sz="4" w:space="0" w:color="000000"/>
            </w:tcBorders>
          </w:tcPr>
          <w:p w14:paraId="14F2B5D6" w14:textId="172DD90C" w:rsidR="00F850D2" w:rsidRDefault="00E929DE" w:rsidP="00E929DE">
            <w:pPr>
              <w:spacing w:line="240" w:lineRule="auto"/>
              <w:contextualSpacing/>
              <w:jc w:val="center"/>
              <w:rPr>
                <w:rFonts w:ascii="Times New Roman" w:hAnsi="Times New Roman"/>
                <w:sz w:val="24"/>
                <w:szCs w:val="24"/>
              </w:rPr>
            </w:pPr>
            <w:r>
              <w:rPr>
                <w:rFonts w:ascii="Times New Roman" w:hAnsi="Times New Roman"/>
                <w:color w:val="000000"/>
                <w:sz w:val="24"/>
                <w:szCs w:val="24"/>
              </w:rPr>
              <w:t>2185964.44</w:t>
            </w:r>
          </w:p>
        </w:tc>
      </w:tr>
      <w:tr w:rsidR="00E929DE" w14:paraId="5534E651"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26E77A58" w14:textId="10748985" w:rsidR="00E929DE" w:rsidRDefault="00E929DE">
            <w:pPr>
              <w:pStyle w:val="ConsPlusNormal"/>
              <w:contextualSpacing/>
              <w:jc w:val="center"/>
            </w:pPr>
            <w:r>
              <w:t>345</w:t>
            </w:r>
            <w:r>
              <w:rPr>
                <w:vertAlign w:val="superscript"/>
              </w:rPr>
              <w:t>2</w:t>
            </w:r>
          </w:p>
        </w:tc>
        <w:tc>
          <w:tcPr>
            <w:tcW w:w="1843" w:type="dxa"/>
            <w:tcBorders>
              <w:top w:val="single" w:sz="4" w:space="0" w:color="000000"/>
              <w:left w:val="single" w:sz="4" w:space="0" w:color="000000"/>
              <w:bottom w:val="single" w:sz="4" w:space="0" w:color="000000"/>
              <w:right w:val="single" w:sz="4" w:space="0" w:color="000000"/>
            </w:tcBorders>
          </w:tcPr>
          <w:p w14:paraId="194D4ED9" w14:textId="6A79C665"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501592.00</w:t>
            </w:r>
          </w:p>
        </w:tc>
        <w:tc>
          <w:tcPr>
            <w:tcW w:w="2126" w:type="dxa"/>
            <w:tcBorders>
              <w:top w:val="single" w:sz="4" w:space="0" w:color="000000"/>
              <w:left w:val="single" w:sz="4" w:space="0" w:color="000000"/>
              <w:bottom w:val="single" w:sz="4" w:space="0" w:color="000000"/>
              <w:right w:val="single" w:sz="4" w:space="0" w:color="000000"/>
            </w:tcBorders>
          </w:tcPr>
          <w:p w14:paraId="45D69C3F" w14:textId="211B66C5" w:rsidR="00E929DE" w:rsidRDefault="00E929DE" w:rsidP="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2185929.78</w:t>
            </w:r>
          </w:p>
        </w:tc>
      </w:tr>
      <w:tr w:rsidR="00E929DE" w14:paraId="473A2C4F"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43C37DB2" w14:textId="5F6583DC" w:rsidR="00E929DE" w:rsidRDefault="00E929DE">
            <w:pPr>
              <w:pStyle w:val="ConsPlusNormal"/>
              <w:contextualSpacing/>
              <w:jc w:val="center"/>
            </w:pPr>
            <w:r>
              <w:t>345</w:t>
            </w:r>
            <w:r>
              <w:rPr>
                <w:vertAlign w:val="superscript"/>
              </w:rPr>
              <w:t>3</w:t>
            </w:r>
          </w:p>
        </w:tc>
        <w:tc>
          <w:tcPr>
            <w:tcW w:w="1843" w:type="dxa"/>
            <w:tcBorders>
              <w:top w:val="single" w:sz="4" w:space="0" w:color="000000"/>
              <w:left w:val="single" w:sz="4" w:space="0" w:color="000000"/>
              <w:bottom w:val="single" w:sz="4" w:space="0" w:color="000000"/>
              <w:right w:val="single" w:sz="4" w:space="0" w:color="000000"/>
            </w:tcBorders>
          </w:tcPr>
          <w:p w14:paraId="3DB9E311" w14:textId="1258009E"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501608.13</w:t>
            </w:r>
          </w:p>
        </w:tc>
        <w:tc>
          <w:tcPr>
            <w:tcW w:w="2126" w:type="dxa"/>
            <w:tcBorders>
              <w:top w:val="single" w:sz="4" w:space="0" w:color="000000"/>
              <w:left w:val="single" w:sz="4" w:space="0" w:color="000000"/>
              <w:bottom w:val="single" w:sz="4" w:space="0" w:color="000000"/>
              <w:right w:val="single" w:sz="4" w:space="0" w:color="000000"/>
            </w:tcBorders>
          </w:tcPr>
          <w:p w14:paraId="1F48CF01" w14:textId="56ED8F18"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2185915.70</w:t>
            </w:r>
          </w:p>
        </w:tc>
      </w:tr>
      <w:tr w:rsidR="00E929DE" w14:paraId="0BEA1A6D"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6BB8D16E" w14:textId="65A5E15E" w:rsidR="00E929DE" w:rsidRDefault="00E929DE">
            <w:pPr>
              <w:pStyle w:val="ConsPlusNormal"/>
              <w:contextualSpacing/>
              <w:jc w:val="center"/>
            </w:pPr>
            <w:r>
              <w:t>345</w:t>
            </w:r>
            <w:r>
              <w:rPr>
                <w:vertAlign w:val="superscript"/>
              </w:rPr>
              <w:t>4</w:t>
            </w:r>
          </w:p>
        </w:tc>
        <w:tc>
          <w:tcPr>
            <w:tcW w:w="1843" w:type="dxa"/>
            <w:tcBorders>
              <w:top w:val="single" w:sz="4" w:space="0" w:color="000000"/>
              <w:left w:val="single" w:sz="4" w:space="0" w:color="000000"/>
              <w:bottom w:val="single" w:sz="4" w:space="0" w:color="000000"/>
              <w:right w:val="single" w:sz="4" w:space="0" w:color="000000"/>
            </w:tcBorders>
          </w:tcPr>
          <w:p w14:paraId="2C4749D8" w14:textId="729E65CD"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501629.61</w:t>
            </w:r>
          </w:p>
        </w:tc>
        <w:tc>
          <w:tcPr>
            <w:tcW w:w="2126" w:type="dxa"/>
            <w:tcBorders>
              <w:top w:val="single" w:sz="4" w:space="0" w:color="000000"/>
              <w:left w:val="single" w:sz="4" w:space="0" w:color="000000"/>
              <w:bottom w:val="single" w:sz="4" w:space="0" w:color="000000"/>
              <w:right w:val="single" w:sz="4" w:space="0" w:color="000000"/>
            </w:tcBorders>
          </w:tcPr>
          <w:p w14:paraId="45E8B810" w14:textId="7938CA9B"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2185896.57</w:t>
            </w:r>
          </w:p>
        </w:tc>
      </w:tr>
      <w:tr w:rsidR="00E929DE" w14:paraId="018D17E7" w14:textId="77777777" w:rsidTr="00E65903">
        <w:trPr>
          <w:trHeight w:hRule="exact" w:val="397"/>
        </w:trPr>
        <w:tc>
          <w:tcPr>
            <w:tcW w:w="1843" w:type="dxa"/>
            <w:tcBorders>
              <w:top w:val="single" w:sz="4" w:space="0" w:color="000000"/>
              <w:left w:val="single" w:sz="4" w:space="0" w:color="000000"/>
              <w:bottom w:val="single" w:sz="4" w:space="0" w:color="000000"/>
              <w:right w:val="single" w:sz="4" w:space="0" w:color="000000"/>
            </w:tcBorders>
          </w:tcPr>
          <w:p w14:paraId="22632DD5" w14:textId="574EC581" w:rsidR="00E929DE" w:rsidRDefault="00E929DE">
            <w:pPr>
              <w:pStyle w:val="ConsPlusNormal"/>
              <w:contextualSpacing/>
              <w:jc w:val="center"/>
            </w:pPr>
            <w:r>
              <w:t>345</w:t>
            </w:r>
            <w:r>
              <w:rPr>
                <w:vertAlign w:val="superscript"/>
              </w:rPr>
              <w:t>5</w:t>
            </w:r>
          </w:p>
        </w:tc>
        <w:tc>
          <w:tcPr>
            <w:tcW w:w="1843" w:type="dxa"/>
            <w:tcBorders>
              <w:top w:val="single" w:sz="4" w:space="0" w:color="000000"/>
              <w:left w:val="single" w:sz="4" w:space="0" w:color="000000"/>
              <w:bottom w:val="single" w:sz="4" w:space="0" w:color="000000"/>
              <w:right w:val="single" w:sz="4" w:space="0" w:color="000000"/>
            </w:tcBorders>
          </w:tcPr>
          <w:p w14:paraId="51E21287" w14:textId="1DC02FA8"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501641.18</w:t>
            </w:r>
          </w:p>
        </w:tc>
        <w:tc>
          <w:tcPr>
            <w:tcW w:w="2126" w:type="dxa"/>
            <w:tcBorders>
              <w:top w:val="single" w:sz="4" w:space="0" w:color="000000"/>
              <w:left w:val="single" w:sz="4" w:space="0" w:color="000000"/>
              <w:bottom w:val="single" w:sz="4" w:space="0" w:color="000000"/>
              <w:right w:val="single" w:sz="4" w:space="0" w:color="000000"/>
            </w:tcBorders>
          </w:tcPr>
          <w:p w14:paraId="68EDB030" w14:textId="43FAA02E"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2185888.30</w:t>
            </w:r>
          </w:p>
        </w:tc>
      </w:tr>
    </w:tbl>
    <w:bookmarkEnd w:id="3"/>
    <w:p w14:paraId="4FAD82A6" w14:textId="77777777" w:rsidR="00F850D2" w:rsidRDefault="00D561B0">
      <w:pPr>
        <w:pStyle w:val="ConsPlusNormal"/>
        <w:contextualSpacing/>
        <w:jc w:val="both"/>
        <w:rPr>
          <w:sz w:val="28"/>
          <w:szCs w:val="28"/>
        </w:rPr>
      </w:pPr>
      <w:r>
        <w:rPr>
          <w:sz w:val="28"/>
          <w:szCs w:val="28"/>
        </w:rPr>
        <w:t xml:space="preserve">                                                                                                                                        »;</w:t>
      </w:r>
    </w:p>
    <w:p w14:paraId="125AA1B5" w14:textId="51C0DFC4" w:rsidR="00F850D2" w:rsidRDefault="00D561B0">
      <w:pPr>
        <w:pStyle w:val="ConsPlusNormal"/>
        <w:ind w:firstLine="709"/>
        <w:contextualSpacing/>
        <w:jc w:val="both"/>
        <w:rPr>
          <w:sz w:val="28"/>
          <w:szCs w:val="28"/>
        </w:rPr>
      </w:pPr>
      <w:bookmarkStart w:id="4" w:name="_Hlk177564186"/>
      <w:r>
        <w:rPr>
          <w:sz w:val="28"/>
          <w:szCs w:val="28"/>
        </w:rPr>
        <w:t>дополнить стро</w:t>
      </w:r>
      <w:r w:rsidR="00E929DE">
        <w:rPr>
          <w:sz w:val="28"/>
          <w:szCs w:val="28"/>
        </w:rPr>
        <w:t>ками 346</w:t>
      </w:r>
      <w:r>
        <w:rPr>
          <w:sz w:val="28"/>
          <w:szCs w:val="28"/>
          <w:vertAlign w:val="superscript"/>
        </w:rPr>
        <w:t>1</w:t>
      </w:r>
      <w:r w:rsidR="00E929DE">
        <w:rPr>
          <w:sz w:val="28"/>
          <w:szCs w:val="28"/>
        </w:rPr>
        <w:t>-346</w:t>
      </w:r>
      <w:r w:rsidR="00E929DE">
        <w:rPr>
          <w:sz w:val="28"/>
          <w:szCs w:val="28"/>
          <w:vertAlign w:val="superscript"/>
        </w:rPr>
        <w:t>8</w:t>
      </w:r>
      <w:r w:rsidR="00E929DE">
        <w:rPr>
          <w:sz w:val="28"/>
          <w:szCs w:val="28"/>
        </w:rPr>
        <w:t xml:space="preserve"> </w:t>
      </w:r>
      <w:r>
        <w:rPr>
          <w:sz w:val="28"/>
          <w:szCs w:val="28"/>
        </w:rPr>
        <w:t>следующего содержания:</w:t>
      </w:r>
    </w:p>
    <w:p w14:paraId="39FA5148" w14:textId="77777777" w:rsidR="00F850D2" w:rsidRDefault="00D561B0" w:rsidP="00E929DE">
      <w:pPr>
        <w:pStyle w:val="ConsPlusNormal"/>
        <w:ind w:firstLine="709"/>
        <w:contextualSpacing/>
      </w:pPr>
      <w:r>
        <w:rPr>
          <w:sz w:val="28"/>
          <w:szCs w:val="28"/>
        </w:rPr>
        <w:t>«</w:t>
      </w: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1843"/>
        <w:gridCol w:w="1843"/>
        <w:gridCol w:w="2126"/>
      </w:tblGrid>
      <w:tr w:rsidR="00F850D2" w14:paraId="35A35308"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530CF74B" w14:textId="75C8A830" w:rsidR="00F850D2" w:rsidRDefault="00E929DE">
            <w:pPr>
              <w:pStyle w:val="ConsPlusNormal"/>
              <w:contextualSpacing/>
              <w:jc w:val="center"/>
            </w:pPr>
            <w:r>
              <w:t>346</w:t>
            </w:r>
            <w:r w:rsidR="00D561B0">
              <w:rPr>
                <w:vertAlign w:val="superscript"/>
              </w:rPr>
              <w:t>1</w:t>
            </w:r>
          </w:p>
        </w:tc>
        <w:tc>
          <w:tcPr>
            <w:tcW w:w="1843" w:type="dxa"/>
            <w:tcBorders>
              <w:top w:val="single" w:sz="4" w:space="0" w:color="000000"/>
              <w:left w:val="single" w:sz="4" w:space="0" w:color="000000"/>
              <w:bottom w:val="single" w:sz="4" w:space="0" w:color="000000"/>
              <w:right w:val="single" w:sz="4" w:space="0" w:color="000000"/>
            </w:tcBorders>
          </w:tcPr>
          <w:p w14:paraId="3377E4AB" w14:textId="2F67E4F0" w:rsidR="00F850D2"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501676.68</w:t>
            </w:r>
          </w:p>
        </w:tc>
        <w:tc>
          <w:tcPr>
            <w:tcW w:w="2126" w:type="dxa"/>
            <w:tcBorders>
              <w:top w:val="single" w:sz="4" w:space="0" w:color="000000"/>
              <w:left w:val="single" w:sz="4" w:space="0" w:color="000000"/>
              <w:bottom w:val="single" w:sz="4" w:space="0" w:color="000000"/>
              <w:right w:val="single" w:sz="4" w:space="0" w:color="000000"/>
            </w:tcBorders>
          </w:tcPr>
          <w:p w14:paraId="198C4798" w14:textId="3284C252" w:rsidR="00F850D2"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2185852.56</w:t>
            </w:r>
          </w:p>
        </w:tc>
      </w:tr>
      <w:tr w:rsidR="00E929DE" w14:paraId="316CEBC8"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19530747" w14:textId="3EB08A10" w:rsidR="00E929DE" w:rsidRDefault="00E929DE">
            <w:pPr>
              <w:pStyle w:val="ConsPlusNormal"/>
              <w:contextualSpacing/>
              <w:jc w:val="center"/>
            </w:pPr>
            <w:r>
              <w:t>346</w:t>
            </w:r>
            <w:r>
              <w:rPr>
                <w:vertAlign w:val="superscript"/>
              </w:rPr>
              <w:t>2</w:t>
            </w:r>
          </w:p>
        </w:tc>
        <w:tc>
          <w:tcPr>
            <w:tcW w:w="1843" w:type="dxa"/>
            <w:tcBorders>
              <w:top w:val="single" w:sz="4" w:space="0" w:color="000000"/>
              <w:left w:val="single" w:sz="4" w:space="0" w:color="000000"/>
              <w:bottom w:val="single" w:sz="4" w:space="0" w:color="000000"/>
              <w:right w:val="single" w:sz="4" w:space="0" w:color="000000"/>
            </w:tcBorders>
          </w:tcPr>
          <w:p w14:paraId="214AFC7F" w14:textId="10727074"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501885.11</w:t>
            </w:r>
          </w:p>
        </w:tc>
        <w:tc>
          <w:tcPr>
            <w:tcW w:w="2126" w:type="dxa"/>
            <w:tcBorders>
              <w:top w:val="single" w:sz="4" w:space="0" w:color="000000"/>
              <w:left w:val="single" w:sz="4" w:space="0" w:color="000000"/>
              <w:bottom w:val="single" w:sz="4" w:space="0" w:color="000000"/>
              <w:right w:val="single" w:sz="4" w:space="0" w:color="000000"/>
            </w:tcBorders>
          </w:tcPr>
          <w:p w14:paraId="54C55579" w14:textId="70D60AE8"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2186062.22</w:t>
            </w:r>
          </w:p>
        </w:tc>
      </w:tr>
      <w:tr w:rsidR="00E929DE" w14:paraId="3EADD362"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52AE3AC0" w14:textId="7411D8C4" w:rsidR="00E929DE" w:rsidRDefault="00E929DE">
            <w:pPr>
              <w:pStyle w:val="ConsPlusNormal"/>
              <w:contextualSpacing/>
              <w:jc w:val="center"/>
            </w:pPr>
            <w:r>
              <w:t>346</w:t>
            </w:r>
            <w:r>
              <w:rPr>
                <w:vertAlign w:val="superscript"/>
              </w:rPr>
              <w:t>3</w:t>
            </w:r>
          </w:p>
        </w:tc>
        <w:tc>
          <w:tcPr>
            <w:tcW w:w="1843" w:type="dxa"/>
            <w:tcBorders>
              <w:top w:val="single" w:sz="4" w:space="0" w:color="000000"/>
              <w:left w:val="single" w:sz="4" w:space="0" w:color="000000"/>
              <w:bottom w:val="single" w:sz="4" w:space="0" w:color="000000"/>
              <w:right w:val="single" w:sz="4" w:space="0" w:color="000000"/>
            </w:tcBorders>
          </w:tcPr>
          <w:p w14:paraId="0110AAC6" w14:textId="2847CA98"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501897.65</w:t>
            </w:r>
          </w:p>
        </w:tc>
        <w:tc>
          <w:tcPr>
            <w:tcW w:w="2126" w:type="dxa"/>
            <w:tcBorders>
              <w:top w:val="single" w:sz="4" w:space="0" w:color="000000"/>
              <w:left w:val="single" w:sz="4" w:space="0" w:color="000000"/>
              <w:bottom w:val="single" w:sz="4" w:space="0" w:color="000000"/>
              <w:right w:val="single" w:sz="4" w:space="0" w:color="000000"/>
            </w:tcBorders>
          </w:tcPr>
          <w:p w14:paraId="77742B4B" w14:textId="022D8EAF"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2186074.83</w:t>
            </w:r>
          </w:p>
        </w:tc>
      </w:tr>
      <w:tr w:rsidR="00E929DE" w14:paraId="046BA965"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23B2DEE3" w14:textId="5B104A56" w:rsidR="00E929DE" w:rsidRDefault="00E929DE">
            <w:pPr>
              <w:pStyle w:val="ConsPlusNormal"/>
              <w:contextualSpacing/>
              <w:jc w:val="center"/>
            </w:pPr>
            <w:r>
              <w:t>346</w:t>
            </w:r>
            <w:r>
              <w:rPr>
                <w:vertAlign w:val="superscript"/>
              </w:rPr>
              <w:t>4</w:t>
            </w:r>
          </w:p>
        </w:tc>
        <w:tc>
          <w:tcPr>
            <w:tcW w:w="1843" w:type="dxa"/>
            <w:tcBorders>
              <w:top w:val="single" w:sz="4" w:space="0" w:color="000000"/>
              <w:left w:val="single" w:sz="4" w:space="0" w:color="000000"/>
              <w:bottom w:val="single" w:sz="4" w:space="0" w:color="000000"/>
              <w:right w:val="single" w:sz="4" w:space="0" w:color="000000"/>
            </w:tcBorders>
          </w:tcPr>
          <w:p w14:paraId="201D7878" w14:textId="5483C172"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501936.21</w:t>
            </w:r>
          </w:p>
        </w:tc>
        <w:tc>
          <w:tcPr>
            <w:tcW w:w="2126" w:type="dxa"/>
            <w:tcBorders>
              <w:top w:val="single" w:sz="4" w:space="0" w:color="000000"/>
              <w:left w:val="single" w:sz="4" w:space="0" w:color="000000"/>
              <w:bottom w:val="single" w:sz="4" w:space="0" w:color="000000"/>
              <w:right w:val="single" w:sz="4" w:space="0" w:color="000000"/>
            </w:tcBorders>
          </w:tcPr>
          <w:p w14:paraId="25A34A71" w14:textId="37371334"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2186109.62</w:t>
            </w:r>
          </w:p>
        </w:tc>
      </w:tr>
      <w:tr w:rsidR="00E929DE" w14:paraId="2B7D8810"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6912AD18" w14:textId="0BB7FFD9" w:rsidR="00E929DE" w:rsidRDefault="00E929DE">
            <w:pPr>
              <w:pStyle w:val="ConsPlusNormal"/>
              <w:contextualSpacing/>
              <w:jc w:val="center"/>
            </w:pPr>
            <w:r>
              <w:t>346</w:t>
            </w:r>
            <w:r>
              <w:rPr>
                <w:vertAlign w:val="superscript"/>
              </w:rPr>
              <w:t>5</w:t>
            </w:r>
          </w:p>
        </w:tc>
        <w:tc>
          <w:tcPr>
            <w:tcW w:w="1843" w:type="dxa"/>
            <w:tcBorders>
              <w:top w:val="single" w:sz="4" w:space="0" w:color="000000"/>
              <w:left w:val="single" w:sz="4" w:space="0" w:color="000000"/>
              <w:bottom w:val="single" w:sz="4" w:space="0" w:color="000000"/>
              <w:right w:val="single" w:sz="4" w:space="0" w:color="000000"/>
            </w:tcBorders>
          </w:tcPr>
          <w:p w14:paraId="0C8755E7" w14:textId="130362CD"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501957.24</w:t>
            </w:r>
          </w:p>
        </w:tc>
        <w:tc>
          <w:tcPr>
            <w:tcW w:w="2126" w:type="dxa"/>
            <w:tcBorders>
              <w:top w:val="single" w:sz="4" w:space="0" w:color="000000"/>
              <w:left w:val="single" w:sz="4" w:space="0" w:color="000000"/>
              <w:bottom w:val="single" w:sz="4" w:space="0" w:color="000000"/>
              <w:right w:val="single" w:sz="4" w:space="0" w:color="000000"/>
            </w:tcBorders>
          </w:tcPr>
          <w:p w14:paraId="3EF72CC6" w14:textId="3D5E8C1F"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2186129.65</w:t>
            </w:r>
          </w:p>
        </w:tc>
      </w:tr>
      <w:tr w:rsidR="00E929DE" w14:paraId="53F672B5"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6A0B84F7" w14:textId="7201BCAC" w:rsidR="00E929DE" w:rsidRDefault="00E929DE">
            <w:pPr>
              <w:pStyle w:val="ConsPlusNormal"/>
              <w:contextualSpacing/>
              <w:jc w:val="center"/>
            </w:pPr>
            <w:r>
              <w:t>346</w:t>
            </w:r>
            <w:r>
              <w:rPr>
                <w:vertAlign w:val="superscript"/>
              </w:rPr>
              <w:t>6</w:t>
            </w:r>
          </w:p>
        </w:tc>
        <w:tc>
          <w:tcPr>
            <w:tcW w:w="1843" w:type="dxa"/>
            <w:tcBorders>
              <w:top w:val="single" w:sz="4" w:space="0" w:color="000000"/>
              <w:left w:val="single" w:sz="4" w:space="0" w:color="000000"/>
              <w:bottom w:val="single" w:sz="4" w:space="0" w:color="000000"/>
              <w:right w:val="single" w:sz="4" w:space="0" w:color="000000"/>
            </w:tcBorders>
          </w:tcPr>
          <w:p w14:paraId="56F8ECD8" w14:textId="0AFBDEE2"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501977.41</w:t>
            </w:r>
          </w:p>
        </w:tc>
        <w:tc>
          <w:tcPr>
            <w:tcW w:w="2126" w:type="dxa"/>
            <w:tcBorders>
              <w:top w:val="single" w:sz="4" w:space="0" w:color="000000"/>
              <w:left w:val="single" w:sz="4" w:space="0" w:color="000000"/>
              <w:bottom w:val="single" w:sz="4" w:space="0" w:color="000000"/>
              <w:right w:val="single" w:sz="4" w:space="0" w:color="000000"/>
            </w:tcBorders>
          </w:tcPr>
          <w:p w14:paraId="26A2F0A3" w14:textId="37986801"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2186131.68</w:t>
            </w:r>
          </w:p>
        </w:tc>
      </w:tr>
      <w:tr w:rsidR="00E929DE" w14:paraId="2C7C1CA5"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3B755745" w14:textId="49D59DD2" w:rsidR="00E929DE" w:rsidRDefault="00E929DE">
            <w:pPr>
              <w:pStyle w:val="ConsPlusNormal"/>
              <w:contextualSpacing/>
              <w:jc w:val="center"/>
            </w:pPr>
            <w:r>
              <w:t>346</w:t>
            </w:r>
            <w:r>
              <w:rPr>
                <w:vertAlign w:val="superscript"/>
              </w:rPr>
              <w:t>7</w:t>
            </w:r>
          </w:p>
        </w:tc>
        <w:tc>
          <w:tcPr>
            <w:tcW w:w="1843" w:type="dxa"/>
            <w:tcBorders>
              <w:top w:val="single" w:sz="4" w:space="0" w:color="000000"/>
              <w:left w:val="single" w:sz="4" w:space="0" w:color="000000"/>
              <w:bottom w:val="single" w:sz="4" w:space="0" w:color="000000"/>
              <w:right w:val="single" w:sz="4" w:space="0" w:color="000000"/>
            </w:tcBorders>
          </w:tcPr>
          <w:p w14:paraId="1FA1B6EE" w14:textId="621FFF17"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502003.89</w:t>
            </w:r>
          </w:p>
        </w:tc>
        <w:tc>
          <w:tcPr>
            <w:tcW w:w="2126" w:type="dxa"/>
            <w:tcBorders>
              <w:top w:val="single" w:sz="4" w:space="0" w:color="000000"/>
              <w:left w:val="single" w:sz="4" w:space="0" w:color="000000"/>
              <w:bottom w:val="single" w:sz="4" w:space="0" w:color="000000"/>
              <w:right w:val="single" w:sz="4" w:space="0" w:color="000000"/>
            </w:tcBorders>
          </w:tcPr>
          <w:p w14:paraId="19F3792B" w14:textId="6C84BB95"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2186160.09</w:t>
            </w:r>
          </w:p>
        </w:tc>
      </w:tr>
      <w:tr w:rsidR="00E929DE" w14:paraId="043EA429"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58BBB359" w14:textId="75816BA3" w:rsidR="00E929DE" w:rsidRDefault="00E929DE">
            <w:pPr>
              <w:pStyle w:val="ConsPlusNormal"/>
              <w:contextualSpacing/>
              <w:jc w:val="center"/>
            </w:pPr>
            <w:r>
              <w:t>346</w:t>
            </w:r>
            <w:r>
              <w:rPr>
                <w:vertAlign w:val="superscript"/>
              </w:rPr>
              <w:t>8</w:t>
            </w:r>
          </w:p>
        </w:tc>
        <w:tc>
          <w:tcPr>
            <w:tcW w:w="1843" w:type="dxa"/>
            <w:tcBorders>
              <w:top w:val="single" w:sz="4" w:space="0" w:color="000000"/>
              <w:left w:val="single" w:sz="4" w:space="0" w:color="000000"/>
              <w:bottom w:val="single" w:sz="4" w:space="0" w:color="000000"/>
              <w:right w:val="single" w:sz="4" w:space="0" w:color="000000"/>
            </w:tcBorders>
          </w:tcPr>
          <w:p w14:paraId="33DC3BAC" w14:textId="60746173"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502038.07</w:t>
            </w:r>
          </w:p>
        </w:tc>
        <w:tc>
          <w:tcPr>
            <w:tcW w:w="2126" w:type="dxa"/>
            <w:tcBorders>
              <w:top w:val="single" w:sz="4" w:space="0" w:color="000000"/>
              <w:left w:val="single" w:sz="4" w:space="0" w:color="000000"/>
              <w:bottom w:val="single" w:sz="4" w:space="0" w:color="000000"/>
              <w:right w:val="single" w:sz="4" w:space="0" w:color="000000"/>
            </w:tcBorders>
          </w:tcPr>
          <w:p w14:paraId="22E9F3E7" w14:textId="565DAB89" w:rsidR="00E929DE" w:rsidRDefault="00E929DE">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2186197.58</w:t>
            </w:r>
          </w:p>
        </w:tc>
      </w:tr>
    </w:tbl>
    <w:p w14:paraId="55B53851" w14:textId="77777777" w:rsidR="00F850D2" w:rsidRDefault="00D561B0" w:rsidP="00E929DE">
      <w:pPr>
        <w:pStyle w:val="ConsPlusNormal"/>
        <w:contextualSpacing/>
        <w:jc w:val="right"/>
        <w:rPr>
          <w:sz w:val="28"/>
          <w:szCs w:val="28"/>
        </w:rPr>
      </w:pPr>
      <w:r>
        <w:rPr>
          <w:sz w:val="28"/>
          <w:szCs w:val="28"/>
        </w:rPr>
        <w:t>»;</w:t>
      </w:r>
      <w:bookmarkEnd w:id="4"/>
    </w:p>
    <w:p w14:paraId="468FD5D7" w14:textId="11036CC8" w:rsidR="00E929DE" w:rsidRDefault="00E929DE" w:rsidP="00E929DE">
      <w:pPr>
        <w:pStyle w:val="ConsPlusNormal"/>
        <w:ind w:firstLine="709"/>
        <w:contextualSpacing/>
        <w:jc w:val="both"/>
        <w:rPr>
          <w:sz w:val="28"/>
          <w:szCs w:val="28"/>
        </w:rPr>
      </w:pPr>
      <w:bookmarkStart w:id="5" w:name="_Hlk177647667"/>
      <w:r>
        <w:rPr>
          <w:sz w:val="28"/>
          <w:szCs w:val="28"/>
        </w:rPr>
        <w:t>строку 347 признать утратившей силу;</w:t>
      </w:r>
    </w:p>
    <w:bookmarkEnd w:id="5"/>
    <w:p w14:paraId="2FF6DC4E" w14:textId="58089960" w:rsidR="00AE19B5" w:rsidRDefault="00AE19B5" w:rsidP="00AE19B5">
      <w:pPr>
        <w:pStyle w:val="ConsPlusNormal"/>
        <w:ind w:firstLine="709"/>
        <w:contextualSpacing/>
        <w:jc w:val="both"/>
        <w:rPr>
          <w:sz w:val="28"/>
          <w:szCs w:val="28"/>
        </w:rPr>
      </w:pPr>
      <w:r>
        <w:rPr>
          <w:sz w:val="28"/>
          <w:szCs w:val="28"/>
        </w:rPr>
        <w:t>дополнить строками 347</w:t>
      </w:r>
      <w:r>
        <w:rPr>
          <w:sz w:val="28"/>
          <w:szCs w:val="28"/>
          <w:vertAlign w:val="superscript"/>
        </w:rPr>
        <w:t>1</w:t>
      </w:r>
      <w:r>
        <w:rPr>
          <w:sz w:val="28"/>
          <w:szCs w:val="28"/>
        </w:rPr>
        <w:t>-347</w:t>
      </w:r>
      <w:r>
        <w:rPr>
          <w:sz w:val="28"/>
          <w:szCs w:val="28"/>
          <w:vertAlign w:val="superscript"/>
        </w:rPr>
        <w:t>5</w:t>
      </w:r>
      <w:r>
        <w:rPr>
          <w:sz w:val="28"/>
          <w:szCs w:val="28"/>
        </w:rPr>
        <w:t xml:space="preserve"> следующего содержания:</w:t>
      </w:r>
    </w:p>
    <w:p w14:paraId="2C6E5C67" w14:textId="77777777" w:rsidR="00AE19B5" w:rsidRDefault="00AE19B5" w:rsidP="00AE19B5">
      <w:pPr>
        <w:pStyle w:val="ConsPlusNormal"/>
        <w:ind w:firstLine="709"/>
        <w:contextualSpacing/>
      </w:pPr>
      <w:r>
        <w:rPr>
          <w:sz w:val="28"/>
          <w:szCs w:val="28"/>
        </w:rPr>
        <w:t>«</w:t>
      </w: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1843"/>
        <w:gridCol w:w="1843"/>
        <w:gridCol w:w="2126"/>
      </w:tblGrid>
      <w:tr w:rsidR="00AE19B5" w14:paraId="7D49A46E"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20DBA8E5" w14:textId="298E73A9" w:rsidR="00AE19B5" w:rsidRDefault="00AE19B5" w:rsidP="003B6D9F">
            <w:pPr>
              <w:pStyle w:val="ConsPlusNormal"/>
              <w:contextualSpacing/>
              <w:jc w:val="center"/>
            </w:pPr>
            <w:r>
              <w:t>347</w:t>
            </w:r>
            <w:r>
              <w:rPr>
                <w:vertAlign w:val="superscript"/>
              </w:rPr>
              <w:t>1</w:t>
            </w:r>
          </w:p>
        </w:tc>
        <w:tc>
          <w:tcPr>
            <w:tcW w:w="1843" w:type="dxa"/>
            <w:tcBorders>
              <w:top w:val="single" w:sz="4" w:space="0" w:color="000000"/>
              <w:left w:val="single" w:sz="4" w:space="0" w:color="000000"/>
              <w:bottom w:val="single" w:sz="4" w:space="0" w:color="000000"/>
              <w:right w:val="single" w:sz="4" w:space="0" w:color="000000"/>
            </w:tcBorders>
          </w:tcPr>
          <w:p w14:paraId="25EB2BFD" w14:textId="28DFAD69"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502032.52</w:t>
            </w:r>
          </w:p>
        </w:tc>
        <w:tc>
          <w:tcPr>
            <w:tcW w:w="2126" w:type="dxa"/>
            <w:tcBorders>
              <w:top w:val="single" w:sz="4" w:space="0" w:color="000000"/>
              <w:left w:val="single" w:sz="4" w:space="0" w:color="000000"/>
              <w:bottom w:val="single" w:sz="4" w:space="0" w:color="000000"/>
              <w:right w:val="single" w:sz="4" w:space="0" w:color="000000"/>
            </w:tcBorders>
          </w:tcPr>
          <w:p w14:paraId="4A0357BC" w14:textId="29897EA7"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2186203.15</w:t>
            </w:r>
          </w:p>
        </w:tc>
      </w:tr>
      <w:tr w:rsidR="00AE19B5" w14:paraId="0757C971"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0D3607B3" w14:textId="15F5C097" w:rsidR="00AE19B5" w:rsidRDefault="00AE19B5" w:rsidP="003B6D9F">
            <w:pPr>
              <w:pStyle w:val="ConsPlusNormal"/>
              <w:contextualSpacing/>
              <w:jc w:val="center"/>
            </w:pPr>
            <w:r>
              <w:t>347</w:t>
            </w:r>
            <w:r>
              <w:rPr>
                <w:vertAlign w:val="superscript"/>
              </w:rPr>
              <w:t>2</w:t>
            </w:r>
          </w:p>
        </w:tc>
        <w:tc>
          <w:tcPr>
            <w:tcW w:w="1843" w:type="dxa"/>
            <w:tcBorders>
              <w:top w:val="single" w:sz="4" w:space="0" w:color="000000"/>
              <w:left w:val="single" w:sz="4" w:space="0" w:color="000000"/>
              <w:bottom w:val="single" w:sz="4" w:space="0" w:color="000000"/>
              <w:right w:val="single" w:sz="4" w:space="0" w:color="000000"/>
            </w:tcBorders>
          </w:tcPr>
          <w:p w14:paraId="6CD21BB1" w14:textId="2E2F12A6"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502045.95</w:t>
            </w:r>
          </w:p>
        </w:tc>
        <w:tc>
          <w:tcPr>
            <w:tcW w:w="2126" w:type="dxa"/>
            <w:tcBorders>
              <w:top w:val="single" w:sz="4" w:space="0" w:color="000000"/>
              <w:left w:val="single" w:sz="4" w:space="0" w:color="000000"/>
              <w:bottom w:val="single" w:sz="4" w:space="0" w:color="000000"/>
              <w:right w:val="single" w:sz="4" w:space="0" w:color="000000"/>
            </w:tcBorders>
          </w:tcPr>
          <w:p w14:paraId="537D41F2" w14:textId="16776FA3"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2186216.89</w:t>
            </w:r>
          </w:p>
        </w:tc>
      </w:tr>
      <w:tr w:rsidR="00AE19B5" w14:paraId="4EDC5196"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4DD7B670" w14:textId="09F9FFFF" w:rsidR="00AE19B5" w:rsidRDefault="00AE19B5" w:rsidP="003B6D9F">
            <w:pPr>
              <w:pStyle w:val="ConsPlusNormal"/>
              <w:contextualSpacing/>
              <w:jc w:val="center"/>
            </w:pPr>
            <w:r>
              <w:t>347</w:t>
            </w:r>
            <w:r>
              <w:rPr>
                <w:vertAlign w:val="superscript"/>
              </w:rPr>
              <w:t>3</w:t>
            </w:r>
          </w:p>
        </w:tc>
        <w:tc>
          <w:tcPr>
            <w:tcW w:w="1843" w:type="dxa"/>
            <w:tcBorders>
              <w:top w:val="single" w:sz="4" w:space="0" w:color="000000"/>
              <w:left w:val="single" w:sz="4" w:space="0" w:color="000000"/>
              <w:bottom w:val="single" w:sz="4" w:space="0" w:color="000000"/>
              <w:right w:val="single" w:sz="4" w:space="0" w:color="000000"/>
            </w:tcBorders>
          </w:tcPr>
          <w:p w14:paraId="677EBDFA" w14:textId="1318DE31"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502071.22</w:t>
            </w:r>
          </w:p>
        </w:tc>
        <w:tc>
          <w:tcPr>
            <w:tcW w:w="2126" w:type="dxa"/>
            <w:tcBorders>
              <w:top w:val="single" w:sz="4" w:space="0" w:color="000000"/>
              <w:left w:val="single" w:sz="4" w:space="0" w:color="000000"/>
              <w:bottom w:val="single" w:sz="4" w:space="0" w:color="000000"/>
              <w:right w:val="single" w:sz="4" w:space="0" w:color="000000"/>
            </w:tcBorders>
          </w:tcPr>
          <w:p w14:paraId="044B111E" w14:textId="3B263DD3"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2186244.45</w:t>
            </w:r>
          </w:p>
        </w:tc>
      </w:tr>
      <w:tr w:rsidR="00AE19B5" w14:paraId="0505E00D"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7532CF57" w14:textId="4EAC60A6" w:rsidR="00AE19B5" w:rsidRDefault="00AE19B5" w:rsidP="003B6D9F">
            <w:pPr>
              <w:pStyle w:val="ConsPlusNormal"/>
              <w:contextualSpacing/>
              <w:jc w:val="center"/>
            </w:pPr>
            <w:r>
              <w:lastRenderedPageBreak/>
              <w:t>347</w:t>
            </w:r>
            <w:r>
              <w:rPr>
                <w:vertAlign w:val="superscript"/>
              </w:rPr>
              <w:t>4</w:t>
            </w:r>
          </w:p>
        </w:tc>
        <w:tc>
          <w:tcPr>
            <w:tcW w:w="1843" w:type="dxa"/>
            <w:tcBorders>
              <w:top w:val="single" w:sz="4" w:space="0" w:color="000000"/>
              <w:left w:val="single" w:sz="4" w:space="0" w:color="000000"/>
              <w:bottom w:val="single" w:sz="4" w:space="0" w:color="000000"/>
              <w:right w:val="single" w:sz="4" w:space="0" w:color="000000"/>
            </w:tcBorders>
          </w:tcPr>
          <w:p w14:paraId="3949335E" w14:textId="579FEF8E"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502089.46</w:t>
            </w:r>
          </w:p>
        </w:tc>
        <w:tc>
          <w:tcPr>
            <w:tcW w:w="2126" w:type="dxa"/>
            <w:tcBorders>
              <w:top w:val="single" w:sz="4" w:space="0" w:color="000000"/>
              <w:left w:val="single" w:sz="4" w:space="0" w:color="000000"/>
              <w:bottom w:val="single" w:sz="4" w:space="0" w:color="000000"/>
              <w:right w:val="single" w:sz="4" w:space="0" w:color="000000"/>
            </w:tcBorders>
          </w:tcPr>
          <w:p w14:paraId="4844733E" w14:textId="1613A7A9"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2186265.06</w:t>
            </w:r>
          </w:p>
        </w:tc>
      </w:tr>
      <w:tr w:rsidR="00AE19B5" w14:paraId="051CD7E9"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4D7113FC" w14:textId="285E7C60" w:rsidR="00AE19B5" w:rsidRDefault="00AE19B5" w:rsidP="003B6D9F">
            <w:pPr>
              <w:pStyle w:val="ConsPlusNormal"/>
              <w:contextualSpacing/>
              <w:jc w:val="center"/>
            </w:pPr>
            <w:r>
              <w:t>347</w:t>
            </w:r>
            <w:r>
              <w:rPr>
                <w:vertAlign w:val="superscript"/>
              </w:rPr>
              <w:t>5</w:t>
            </w:r>
          </w:p>
        </w:tc>
        <w:tc>
          <w:tcPr>
            <w:tcW w:w="1843" w:type="dxa"/>
            <w:tcBorders>
              <w:top w:val="single" w:sz="4" w:space="0" w:color="000000"/>
              <w:left w:val="single" w:sz="4" w:space="0" w:color="000000"/>
              <w:bottom w:val="single" w:sz="4" w:space="0" w:color="000000"/>
              <w:right w:val="single" w:sz="4" w:space="0" w:color="000000"/>
            </w:tcBorders>
          </w:tcPr>
          <w:p w14:paraId="06188C68" w14:textId="18FA0F75"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502066.72</w:t>
            </w:r>
          </w:p>
        </w:tc>
        <w:tc>
          <w:tcPr>
            <w:tcW w:w="2126" w:type="dxa"/>
            <w:tcBorders>
              <w:top w:val="single" w:sz="4" w:space="0" w:color="000000"/>
              <w:left w:val="single" w:sz="4" w:space="0" w:color="000000"/>
              <w:bottom w:val="single" w:sz="4" w:space="0" w:color="000000"/>
              <w:right w:val="single" w:sz="4" w:space="0" w:color="000000"/>
            </w:tcBorders>
          </w:tcPr>
          <w:p w14:paraId="76CF2DCC" w14:textId="5C4F9877"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2186297.12</w:t>
            </w:r>
          </w:p>
        </w:tc>
      </w:tr>
    </w:tbl>
    <w:p w14:paraId="1340EFF7" w14:textId="3572A8C2" w:rsidR="00F850D2" w:rsidRDefault="00AE19B5" w:rsidP="00AE19B5">
      <w:pPr>
        <w:pStyle w:val="ConsPlusNormal"/>
        <w:contextualSpacing/>
        <w:jc w:val="right"/>
        <w:rPr>
          <w:sz w:val="28"/>
          <w:szCs w:val="28"/>
        </w:rPr>
      </w:pPr>
      <w:r>
        <w:rPr>
          <w:sz w:val="28"/>
          <w:szCs w:val="28"/>
        </w:rPr>
        <w:t>»;</w:t>
      </w:r>
    </w:p>
    <w:p w14:paraId="3D42A016" w14:textId="1F4E6AB2" w:rsidR="00F850D2" w:rsidRDefault="00AE19B5">
      <w:pPr>
        <w:pStyle w:val="ConsPlusNormal"/>
        <w:ind w:firstLine="709"/>
        <w:contextualSpacing/>
        <w:jc w:val="both"/>
        <w:rPr>
          <w:sz w:val="28"/>
          <w:szCs w:val="28"/>
        </w:rPr>
      </w:pPr>
      <w:bookmarkStart w:id="6" w:name="_Hlk177562872"/>
      <w:r>
        <w:rPr>
          <w:sz w:val="28"/>
          <w:szCs w:val="28"/>
        </w:rPr>
        <w:t>строку 348 признать утратившей</w:t>
      </w:r>
      <w:r w:rsidR="00D561B0">
        <w:rPr>
          <w:sz w:val="28"/>
          <w:szCs w:val="28"/>
        </w:rPr>
        <w:t xml:space="preserve"> силу;</w:t>
      </w:r>
    </w:p>
    <w:p w14:paraId="15847B0A" w14:textId="4AB35CAB" w:rsidR="00AE19B5" w:rsidRDefault="00AE19B5" w:rsidP="00AE19B5">
      <w:pPr>
        <w:pStyle w:val="ConsPlusNormal"/>
        <w:ind w:firstLine="709"/>
        <w:contextualSpacing/>
        <w:jc w:val="both"/>
        <w:rPr>
          <w:sz w:val="28"/>
          <w:szCs w:val="28"/>
        </w:rPr>
      </w:pPr>
      <w:bookmarkStart w:id="7" w:name="_Hlk177647489"/>
      <w:bookmarkEnd w:id="6"/>
      <w:r>
        <w:rPr>
          <w:sz w:val="28"/>
          <w:szCs w:val="28"/>
        </w:rPr>
        <w:t>дополнить строками 348</w:t>
      </w:r>
      <w:r>
        <w:rPr>
          <w:sz w:val="28"/>
          <w:szCs w:val="28"/>
          <w:vertAlign w:val="superscript"/>
        </w:rPr>
        <w:t>1</w:t>
      </w:r>
      <w:r>
        <w:rPr>
          <w:sz w:val="28"/>
          <w:szCs w:val="28"/>
        </w:rPr>
        <w:t>-348</w:t>
      </w:r>
      <w:r>
        <w:rPr>
          <w:sz w:val="28"/>
          <w:szCs w:val="28"/>
          <w:vertAlign w:val="superscript"/>
        </w:rPr>
        <w:t>3</w:t>
      </w:r>
      <w:r>
        <w:rPr>
          <w:sz w:val="28"/>
          <w:szCs w:val="28"/>
        </w:rPr>
        <w:t xml:space="preserve"> следующего содержания:</w:t>
      </w:r>
    </w:p>
    <w:p w14:paraId="1670F811" w14:textId="77777777" w:rsidR="00AE19B5" w:rsidRDefault="00AE19B5" w:rsidP="00AE19B5">
      <w:pPr>
        <w:pStyle w:val="ConsPlusNormal"/>
        <w:ind w:firstLine="709"/>
        <w:contextualSpacing/>
      </w:pPr>
      <w:r>
        <w:rPr>
          <w:sz w:val="28"/>
          <w:szCs w:val="28"/>
        </w:rPr>
        <w:t>«</w:t>
      </w: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1843"/>
        <w:gridCol w:w="1843"/>
        <w:gridCol w:w="2126"/>
      </w:tblGrid>
      <w:tr w:rsidR="00AE19B5" w14:paraId="650CAAAC"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06E957F4" w14:textId="11933A4F" w:rsidR="00AE19B5" w:rsidRDefault="00AE19B5" w:rsidP="003B6D9F">
            <w:pPr>
              <w:pStyle w:val="ConsPlusNormal"/>
              <w:contextualSpacing/>
              <w:jc w:val="center"/>
            </w:pPr>
            <w:r>
              <w:t>348</w:t>
            </w:r>
            <w:r>
              <w:rPr>
                <w:vertAlign w:val="superscript"/>
              </w:rPr>
              <w:t>1</w:t>
            </w:r>
          </w:p>
        </w:tc>
        <w:tc>
          <w:tcPr>
            <w:tcW w:w="1843" w:type="dxa"/>
            <w:tcBorders>
              <w:top w:val="single" w:sz="4" w:space="0" w:color="000000"/>
              <w:left w:val="single" w:sz="4" w:space="0" w:color="000000"/>
              <w:bottom w:val="single" w:sz="4" w:space="0" w:color="000000"/>
              <w:right w:val="single" w:sz="4" w:space="0" w:color="000000"/>
            </w:tcBorders>
          </w:tcPr>
          <w:p w14:paraId="40DFF2D3" w14:textId="1F03E568"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502041.10</w:t>
            </w:r>
          </w:p>
        </w:tc>
        <w:tc>
          <w:tcPr>
            <w:tcW w:w="2126" w:type="dxa"/>
            <w:tcBorders>
              <w:top w:val="single" w:sz="4" w:space="0" w:color="000000"/>
              <w:left w:val="single" w:sz="4" w:space="0" w:color="000000"/>
              <w:bottom w:val="single" w:sz="4" w:space="0" w:color="000000"/>
              <w:right w:val="single" w:sz="4" w:space="0" w:color="000000"/>
            </w:tcBorders>
          </w:tcPr>
          <w:p w14:paraId="6A73518E" w14:textId="07675B6D"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2186336.31</w:t>
            </w:r>
          </w:p>
        </w:tc>
      </w:tr>
      <w:tr w:rsidR="00AE19B5" w14:paraId="2BDF9ACD"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31FC6C84" w14:textId="7F0C9B2A" w:rsidR="00AE19B5" w:rsidRDefault="00AE19B5" w:rsidP="003B6D9F">
            <w:pPr>
              <w:pStyle w:val="ConsPlusNormal"/>
              <w:contextualSpacing/>
              <w:jc w:val="center"/>
            </w:pPr>
            <w:r>
              <w:t>348</w:t>
            </w:r>
            <w:r>
              <w:rPr>
                <w:vertAlign w:val="superscript"/>
              </w:rPr>
              <w:t>2</w:t>
            </w:r>
          </w:p>
        </w:tc>
        <w:tc>
          <w:tcPr>
            <w:tcW w:w="1843" w:type="dxa"/>
            <w:tcBorders>
              <w:top w:val="single" w:sz="4" w:space="0" w:color="000000"/>
              <w:left w:val="single" w:sz="4" w:space="0" w:color="000000"/>
              <w:bottom w:val="single" w:sz="4" w:space="0" w:color="000000"/>
              <w:right w:val="single" w:sz="4" w:space="0" w:color="000000"/>
            </w:tcBorders>
          </w:tcPr>
          <w:p w14:paraId="3BDBCA3D" w14:textId="37E361D3"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502017.26</w:t>
            </w:r>
          </w:p>
        </w:tc>
        <w:tc>
          <w:tcPr>
            <w:tcW w:w="2126" w:type="dxa"/>
            <w:tcBorders>
              <w:top w:val="single" w:sz="4" w:space="0" w:color="000000"/>
              <w:left w:val="single" w:sz="4" w:space="0" w:color="000000"/>
              <w:bottom w:val="single" w:sz="4" w:space="0" w:color="000000"/>
              <w:right w:val="single" w:sz="4" w:space="0" w:color="000000"/>
            </w:tcBorders>
          </w:tcPr>
          <w:p w14:paraId="79EA482B" w14:textId="0EFDB643"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2186367.30</w:t>
            </w:r>
          </w:p>
        </w:tc>
      </w:tr>
      <w:tr w:rsidR="00AE19B5" w14:paraId="2ACFB8C2"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3C4263A5" w14:textId="6B0206A9" w:rsidR="00AE19B5" w:rsidRDefault="00AE19B5" w:rsidP="003B6D9F">
            <w:pPr>
              <w:pStyle w:val="ConsPlusNormal"/>
              <w:contextualSpacing/>
              <w:jc w:val="center"/>
            </w:pPr>
            <w:r>
              <w:t>348</w:t>
            </w:r>
            <w:r>
              <w:rPr>
                <w:vertAlign w:val="superscript"/>
              </w:rPr>
              <w:t>3</w:t>
            </w:r>
          </w:p>
        </w:tc>
        <w:tc>
          <w:tcPr>
            <w:tcW w:w="1843" w:type="dxa"/>
            <w:tcBorders>
              <w:top w:val="single" w:sz="4" w:space="0" w:color="000000"/>
              <w:left w:val="single" w:sz="4" w:space="0" w:color="000000"/>
              <w:bottom w:val="single" w:sz="4" w:space="0" w:color="000000"/>
              <w:right w:val="single" w:sz="4" w:space="0" w:color="000000"/>
            </w:tcBorders>
          </w:tcPr>
          <w:p w14:paraId="59F57B1F" w14:textId="0D7CA068"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501913.26</w:t>
            </w:r>
          </w:p>
        </w:tc>
        <w:tc>
          <w:tcPr>
            <w:tcW w:w="2126" w:type="dxa"/>
            <w:tcBorders>
              <w:top w:val="single" w:sz="4" w:space="0" w:color="000000"/>
              <w:left w:val="single" w:sz="4" w:space="0" w:color="000000"/>
              <w:bottom w:val="single" w:sz="4" w:space="0" w:color="000000"/>
              <w:right w:val="single" w:sz="4" w:space="0" w:color="000000"/>
            </w:tcBorders>
          </w:tcPr>
          <w:p w14:paraId="3981275C" w14:textId="76A1F5EB"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2186474.40</w:t>
            </w:r>
          </w:p>
        </w:tc>
      </w:tr>
    </w:tbl>
    <w:p w14:paraId="0AB3FA09" w14:textId="77777777" w:rsidR="00AE19B5" w:rsidRDefault="00AE19B5" w:rsidP="00AE19B5">
      <w:pPr>
        <w:pStyle w:val="ConsPlusNormal"/>
        <w:contextualSpacing/>
        <w:jc w:val="right"/>
        <w:rPr>
          <w:sz w:val="28"/>
          <w:szCs w:val="28"/>
        </w:rPr>
      </w:pPr>
      <w:r>
        <w:rPr>
          <w:sz w:val="28"/>
          <w:szCs w:val="28"/>
        </w:rPr>
        <w:t>»;</w:t>
      </w:r>
    </w:p>
    <w:bookmarkEnd w:id="7"/>
    <w:p w14:paraId="734916A5" w14:textId="3BACBB25" w:rsidR="00F850D2" w:rsidRDefault="00AE19B5">
      <w:pPr>
        <w:pStyle w:val="ConsPlusNormal"/>
        <w:ind w:firstLine="709"/>
        <w:contextualSpacing/>
        <w:jc w:val="both"/>
        <w:rPr>
          <w:sz w:val="28"/>
          <w:szCs w:val="28"/>
        </w:rPr>
      </w:pPr>
      <w:r>
        <w:rPr>
          <w:sz w:val="28"/>
          <w:szCs w:val="28"/>
        </w:rPr>
        <w:t>строку 349</w:t>
      </w:r>
      <w:r w:rsidR="00D561B0">
        <w:rPr>
          <w:sz w:val="28"/>
          <w:szCs w:val="28"/>
        </w:rPr>
        <w:t xml:space="preserve"> признать утратившей силу;</w:t>
      </w:r>
    </w:p>
    <w:p w14:paraId="51DFD83C" w14:textId="71998830" w:rsidR="00AE19B5" w:rsidRDefault="00AE19B5" w:rsidP="00AE19B5">
      <w:pPr>
        <w:pStyle w:val="ConsPlusNormal"/>
        <w:ind w:firstLine="709"/>
        <w:contextualSpacing/>
        <w:jc w:val="both"/>
        <w:rPr>
          <w:sz w:val="28"/>
          <w:szCs w:val="28"/>
        </w:rPr>
      </w:pPr>
      <w:r>
        <w:rPr>
          <w:sz w:val="28"/>
          <w:szCs w:val="28"/>
        </w:rPr>
        <w:t>дополнить строками 349</w:t>
      </w:r>
      <w:r>
        <w:rPr>
          <w:sz w:val="28"/>
          <w:szCs w:val="28"/>
          <w:vertAlign w:val="superscript"/>
        </w:rPr>
        <w:t>1</w:t>
      </w:r>
      <w:r>
        <w:rPr>
          <w:sz w:val="28"/>
          <w:szCs w:val="28"/>
        </w:rPr>
        <w:t>-349</w:t>
      </w:r>
      <w:r>
        <w:rPr>
          <w:sz w:val="28"/>
          <w:szCs w:val="28"/>
          <w:vertAlign w:val="superscript"/>
        </w:rPr>
        <w:t>2</w:t>
      </w:r>
      <w:r>
        <w:rPr>
          <w:sz w:val="28"/>
          <w:szCs w:val="28"/>
        </w:rPr>
        <w:t xml:space="preserve"> следующего содержания:</w:t>
      </w:r>
    </w:p>
    <w:p w14:paraId="137745F9" w14:textId="77777777" w:rsidR="00AE19B5" w:rsidRDefault="00AE19B5" w:rsidP="00AE19B5">
      <w:pPr>
        <w:pStyle w:val="ConsPlusNormal"/>
        <w:ind w:firstLine="709"/>
        <w:contextualSpacing/>
      </w:pPr>
      <w:r>
        <w:rPr>
          <w:sz w:val="28"/>
          <w:szCs w:val="28"/>
        </w:rPr>
        <w:t>«</w:t>
      </w: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1843"/>
        <w:gridCol w:w="1984"/>
        <w:gridCol w:w="1985"/>
      </w:tblGrid>
      <w:tr w:rsidR="00AE19B5" w14:paraId="3C9A612C"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61C42291" w14:textId="4AC9D443" w:rsidR="00AE19B5" w:rsidRDefault="00AE19B5" w:rsidP="003B6D9F">
            <w:pPr>
              <w:pStyle w:val="ConsPlusNormal"/>
              <w:contextualSpacing/>
              <w:jc w:val="center"/>
            </w:pPr>
            <w:r>
              <w:t>349</w:t>
            </w:r>
            <w:r>
              <w:rPr>
                <w:vertAlign w:val="superscript"/>
              </w:rPr>
              <w:t>1</w:t>
            </w:r>
          </w:p>
        </w:tc>
        <w:tc>
          <w:tcPr>
            <w:tcW w:w="1984" w:type="dxa"/>
            <w:tcBorders>
              <w:top w:val="single" w:sz="4" w:space="0" w:color="000000"/>
              <w:left w:val="single" w:sz="4" w:space="0" w:color="000000"/>
              <w:bottom w:val="single" w:sz="4" w:space="0" w:color="000000"/>
              <w:right w:val="single" w:sz="4" w:space="0" w:color="000000"/>
            </w:tcBorders>
          </w:tcPr>
          <w:p w14:paraId="3C6F0EF6" w14:textId="49A9CA3A"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501858.43</w:t>
            </w:r>
          </w:p>
        </w:tc>
        <w:tc>
          <w:tcPr>
            <w:tcW w:w="1985" w:type="dxa"/>
            <w:tcBorders>
              <w:top w:val="single" w:sz="4" w:space="0" w:color="000000"/>
              <w:left w:val="single" w:sz="4" w:space="0" w:color="000000"/>
              <w:bottom w:val="single" w:sz="4" w:space="0" w:color="000000"/>
              <w:right w:val="single" w:sz="4" w:space="0" w:color="000000"/>
            </w:tcBorders>
          </w:tcPr>
          <w:p w14:paraId="0B9DB7A1" w14:textId="22854BE9"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2186530.46</w:t>
            </w:r>
          </w:p>
        </w:tc>
      </w:tr>
      <w:tr w:rsidR="00AE19B5" w14:paraId="7D209603" w14:textId="77777777" w:rsidTr="00E65903">
        <w:tc>
          <w:tcPr>
            <w:tcW w:w="1843" w:type="dxa"/>
            <w:tcBorders>
              <w:top w:val="single" w:sz="4" w:space="0" w:color="000000"/>
              <w:left w:val="single" w:sz="4" w:space="0" w:color="000000"/>
              <w:bottom w:val="single" w:sz="4" w:space="0" w:color="000000"/>
              <w:right w:val="single" w:sz="4" w:space="0" w:color="000000"/>
            </w:tcBorders>
          </w:tcPr>
          <w:p w14:paraId="098EABFB" w14:textId="367934CC" w:rsidR="00AE19B5" w:rsidRDefault="00AE19B5" w:rsidP="003B6D9F">
            <w:pPr>
              <w:pStyle w:val="ConsPlusNormal"/>
              <w:contextualSpacing/>
              <w:jc w:val="center"/>
            </w:pPr>
            <w:r>
              <w:t>349</w:t>
            </w:r>
            <w:r>
              <w:rPr>
                <w:vertAlign w:val="superscript"/>
              </w:rPr>
              <w:t>2</w:t>
            </w:r>
          </w:p>
        </w:tc>
        <w:tc>
          <w:tcPr>
            <w:tcW w:w="1984" w:type="dxa"/>
            <w:tcBorders>
              <w:top w:val="single" w:sz="4" w:space="0" w:color="000000"/>
              <w:left w:val="single" w:sz="4" w:space="0" w:color="000000"/>
              <w:bottom w:val="single" w:sz="4" w:space="0" w:color="000000"/>
              <w:right w:val="single" w:sz="4" w:space="0" w:color="000000"/>
            </w:tcBorders>
          </w:tcPr>
          <w:p w14:paraId="41686B3D" w14:textId="11B81AC9"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502029.62</w:t>
            </w:r>
          </w:p>
        </w:tc>
        <w:tc>
          <w:tcPr>
            <w:tcW w:w="1985" w:type="dxa"/>
            <w:tcBorders>
              <w:top w:val="single" w:sz="4" w:space="0" w:color="000000"/>
              <w:left w:val="single" w:sz="4" w:space="0" w:color="000000"/>
              <w:bottom w:val="single" w:sz="4" w:space="0" w:color="000000"/>
              <w:right w:val="single" w:sz="4" w:space="0" w:color="000000"/>
            </w:tcBorders>
          </w:tcPr>
          <w:p w14:paraId="5DE6DFB2" w14:textId="2D641100" w:rsidR="00AE19B5" w:rsidRDefault="00AE19B5" w:rsidP="003B6D9F">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2186692.83</w:t>
            </w:r>
          </w:p>
        </w:tc>
      </w:tr>
    </w:tbl>
    <w:p w14:paraId="0E25F303" w14:textId="50C7E11C" w:rsidR="00AE19B5" w:rsidRDefault="00AE19B5" w:rsidP="00AE19B5">
      <w:pPr>
        <w:pStyle w:val="ConsPlusNormal"/>
        <w:contextualSpacing/>
        <w:jc w:val="right"/>
        <w:rPr>
          <w:sz w:val="28"/>
          <w:szCs w:val="28"/>
        </w:rPr>
      </w:pPr>
      <w:r>
        <w:rPr>
          <w:sz w:val="28"/>
          <w:szCs w:val="28"/>
        </w:rPr>
        <w:t>».</w:t>
      </w:r>
    </w:p>
    <w:p w14:paraId="2DEDF2DE" w14:textId="77777777" w:rsidR="00F850D2" w:rsidRDefault="00F850D2">
      <w:pPr>
        <w:pStyle w:val="ConsPlusTitle"/>
        <w:ind w:firstLine="709"/>
        <w:jc w:val="both"/>
        <w:outlineLvl w:val="0"/>
        <w:rPr>
          <w:rFonts w:ascii="Times New Roman" w:hAnsi="Times New Roman" w:cs="Times New Roman"/>
          <w:sz w:val="28"/>
          <w:szCs w:val="28"/>
        </w:rPr>
      </w:pPr>
    </w:p>
    <w:p w14:paraId="1C8AFD40" w14:textId="77777777" w:rsidR="00F850D2" w:rsidRDefault="00D561B0">
      <w:pPr>
        <w:pStyle w:val="ConsPlusTitle"/>
        <w:ind w:firstLine="709"/>
        <w:jc w:val="both"/>
        <w:outlineLvl w:val="0"/>
        <w:rPr>
          <w:rFonts w:ascii="Times New Roman" w:hAnsi="Times New Roman" w:cs="Times New Roman"/>
          <w:sz w:val="28"/>
          <w:szCs w:val="28"/>
        </w:rPr>
      </w:pPr>
      <w:r>
        <w:rPr>
          <w:rFonts w:ascii="Times New Roman" w:hAnsi="Times New Roman" w:cs="Times New Roman"/>
          <w:sz w:val="28"/>
          <w:szCs w:val="28"/>
        </w:rPr>
        <w:t>Статья 2</w:t>
      </w:r>
    </w:p>
    <w:p w14:paraId="1B22487C" w14:textId="77777777" w:rsidR="00F850D2" w:rsidRDefault="00F850D2">
      <w:pPr>
        <w:pStyle w:val="ConsPlusNormal"/>
        <w:ind w:firstLine="709"/>
        <w:jc w:val="both"/>
        <w:rPr>
          <w:sz w:val="28"/>
          <w:szCs w:val="28"/>
        </w:rPr>
      </w:pPr>
    </w:p>
    <w:p w14:paraId="0D43746C" w14:textId="765268FC" w:rsidR="00F850D2" w:rsidRPr="008A6D96" w:rsidRDefault="008A6D96" w:rsidP="008A6D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Внести в Закон Московской области №</w:t>
      </w:r>
      <w:r w:rsidRPr="008A6D96">
        <w:rPr>
          <w:rFonts w:ascii="Times New Roman" w:hAnsi="Times New Roman"/>
          <w:sz w:val="28"/>
          <w:szCs w:val="28"/>
        </w:rPr>
        <w:t xml:space="preserve"> 227/2015-ОЗ "О границе городского округа Мытищи" (с изменениями, внесенны</w:t>
      </w:r>
      <w:r>
        <w:rPr>
          <w:rFonts w:ascii="Times New Roman" w:hAnsi="Times New Roman"/>
          <w:sz w:val="28"/>
          <w:szCs w:val="28"/>
        </w:rPr>
        <w:t xml:space="preserve">ми законами Московской области </w:t>
      </w:r>
      <w:r w:rsidR="003B6D9F">
        <w:rPr>
          <w:rFonts w:ascii="Times New Roman" w:hAnsi="Times New Roman"/>
          <w:sz w:val="28"/>
          <w:szCs w:val="28"/>
        </w:rPr>
        <w:br/>
      </w:r>
      <w:r>
        <w:rPr>
          <w:rFonts w:ascii="Times New Roman" w:hAnsi="Times New Roman"/>
          <w:sz w:val="28"/>
          <w:szCs w:val="28"/>
        </w:rPr>
        <w:t>№ 116/2017-ОЗ, №</w:t>
      </w:r>
      <w:r w:rsidRPr="008A6D96">
        <w:rPr>
          <w:rFonts w:ascii="Times New Roman" w:hAnsi="Times New Roman"/>
          <w:sz w:val="28"/>
          <w:szCs w:val="28"/>
        </w:rPr>
        <w:t xml:space="preserve"> 167/2017-ОЗ</w:t>
      </w:r>
      <w:r>
        <w:rPr>
          <w:rFonts w:ascii="Times New Roman" w:hAnsi="Times New Roman"/>
          <w:sz w:val="28"/>
          <w:szCs w:val="28"/>
        </w:rPr>
        <w:t>, №</w:t>
      </w:r>
      <w:r w:rsidRPr="008A6D96">
        <w:rPr>
          <w:rFonts w:ascii="Times New Roman" w:hAnsi="Times New Roman"/>
          <w:sz w:val="28"/>
          <w:szCs w:val="28"/>
        </w:rPr>
        <w:t xml:space="preserve"> 248/2018-ОЗ</w:t>
      </w:r>
      <w:r>
        <w:rPr>
          <w:rFonts w:ascii="Times New Roman" w:hAnsi="Times New Roman"/>
          <w:sz w:val="28"/>
          <w:szCs w:val="28"/>
        </w:rPr>
        <w:t xml:space="preserve">, № 36/2019-ОЗ, N 208/2019-ОЗ, </w:t>
      </w:r>
      <w:r w:rsidR="003B6D9F">
        <w:rPr>
          <w:rFonts w:ascii="Times New Roman" w:hAnsi="Times New Roman"/>
          <w:sz w:val="28"/>
          <w:szCs w:val="28"/>
        </w:rPr>
        <w:br/>
      </w:r>
      <w:r>
        <w:rPr>
          <w:rFonts w:ascii="Times New Roman" w:hAnsi="Times New Roman"/>
          <w:sz w:val="28"/>
          <w:szCs w:val="28"/>
        </w:rPr>
        <w:t>№</w:t>
      </w:r>
      <w:r w:rsidRPr="008A6D96">
        <w:rPr>
          <w:rFonts w:ascii="Times New Roman" w:hAnsi="Times New Roman"/>
          <w:sz w:val="28"/>
          <w:szCs w:val="28"/>
        </w:rPr>
        <w:t xml:space="preserve"> </w:t>
      </w:r>
      <w:r>
        <w:rPr>
          <w:rFonts w:ascii="Times New Roman" w:hAnsi="Times New Roman"/>
          <w:sz w:val="28"/>
          <w:szCs w:val="28"/>
        </w:rPr>
        <w:t>278/2019-ОЗ, № 16/2020-ОЗ, № 29/2021-ОЗ, № 91/2021-ОЗ, №</w:t>
      </w:r>
      <w:r w:rsidRPr="008A6D96">
        <w:rPr>
          <w:rFonts w:ascii="Times New Roman" w:hAnsi="Times New Roman"/>
          <w:sz w:val="28"/>
          <w:szCs w:val="28"/>
        </w:rPr>
        <w:t xml:space="preserve"> 155/2022-ОЗ</w:t>
      </w:r>
      <w:r>
        <w:rPr>
          <w:rFonts w:ascii="Times New Roman" w:hAnsi="Times New Roman"/>
          <w:sz w:val="28"/>
          <w:szCs w:val="28"/>
        </w:rPr>
        <w:t xml:space="preserve">, </w:t>
      </w:r>
      <w:r w:rsidR="003B6D9F">
        <w:rPr>
          <w:rFonts w:ascii="Times New Roman" w:hAnsi="Times New Roman"/>
          <w:sz w:val="28"/>
          <w:szCs w:val="28"/>
        </w:rPr>
        <w:br/>
      </w:r>
      <w:r>
        <w:rPr>
          <w:rFonts w:ascii="Times New Roman" w:hAnsi="Times New Roman"/>
          <w:sz w:val="28"/>
          <w:szCs w:val="28"/>
        </w:rPr>
        <w:t>№ 172/2022-ОЗ, № 121/2023-ОЗ</w:t>
      </w:r>
      <w:r w:rsidRPr="008A6D96">
        <w:rPr>
          <w:rFonts w:ascii="Times New Roman" w:hAnsi="Times New Roman"/>
          <w:sz w:val="28"/>
          <w:szCs w:val="28"/>
        </w:rPr>
        <w:t>) следующие изменения</w:t>
      </w:r>
      <w:r w:rsidR="00D561B0" w:rsidRPr="008A6D96">
        <w:rPr>
          <w:rFonts w:ascii="Times New Roman" w:hAnsi="Times New Roman"/>
          <w:sz w:val="28"/>
          <w:szCs w:val="28"/>
        </w:rPr>
        <w:t>:</w:t>
      </w:r>
    </w:p>
    <w:p w14:paraId="6FD60FA0" w14:textId="77777777" w:rsidR="00F850D2" w:rsidRDefault="00D561B0">
      <w:pPr>
        <w:pStyle w:val="ConsPlusNormal"/>
        <w:spacing w:before="240"/>
        <w:ind w:firstLine="709"/>
        <w:jc w:val="both"/>
        <w:rPr>
          <w:sz w:val="28"/>
          <w:szCs w:val="28"/>
        </w:rPr>
      </w:pPr>
      <w:r>
        <w:rPr>
          <w:sz w:val="28"/>
          <w:szCs w:val="28"/>
        </w:rPr>
        <w:t>1) в приложении 1:</w:t>
      </w:r>
    </w:p>
    <w:p w14:paraId="02225667" w14:textId="5FE71D2D" w:rsidR="00F850D2" w:rsidRDefault="00D561B0">
      <w:pPr>
        <w:pStyle w:val="ConsPlusNormal"/>
        <w:spacing w:before="240"/>
        <w:ind w:firstLine="709"/>
        <w:jc w:val="both"/>
        <w:rPr>
          <w:sz w:val="28"/>
          <w:szCs w:val="28"/>
        </w:rPr>
      </w:pPr>
      <w:r>
        <w:rPr>
          <w:sz w:val="28"/>
          <w:szCs w:val="28"/>
        </w:rPr>
        <w:t xml:space="preserve">карту (схему) границы </w:t>
      </w:r>
      <w:r w:rsidR="00CB50CB">
        <w:rPr>
          <w:sz w:val="28"/>
          <w:szCs w:val="28"/>
        </w:rPr>
        <w:t>городского округа Мытищи</w:t>
      </w:r>
      <w:r>
        <w:rPr>
          <w:sz w:val="28"/>
          <w:szCs w:val="28"/>
        </w:rPr>
        <w:t xml:space="preserve"> изложить </w:t>
      </w:r>
      <w:r>
        <w:rPr>
          <w:sz w:val="28"/>
          <w:szCs w:val="28"/>
        </w:rPr>
        <w:br/>
        <w:t>в следующей редакции:</w:t>
      </w:r>
    </w:p>
    <w:p w14:paraId="7A5968D5" w14:textId="77777777" w:rsidR="00F850D2" w:rsidRDefault="00D561B0">
      <w:pPr>
        <w:pStyle w:val="ConsPlusNormal"/>
        <w:spacing w:before="240"/>
        <w:ind w:firstLine="709"/>
        <w:rPr>
          <w:sz w:val="28"/>
          <w:szCs w:val="28"/>
          <w:highlight w:val="yellow"/>
        </w:rPr>
      </w:pPr>
      <w:r>
        <w:rPr>
          <w:sz w:val="28"/>
          <w:szCs w:val="28"/>
        </w:rPr>
        <w:t>«</w:t>
      </w:r>
    </w:p>
    <w:p w14:paraId="5317B528" w14:textId="0B02F31E" w:rsidR="00F850D2" w:rsidRDefault="000A3766">
      <w:pPr>
        <w:pStyle w:val="ConsPlusNormal"/>
        <w:jc w:val="both"/>
      </w:pPr>
      <w:r>
        <w:rPr>
          <w:noProof/>
        </w:rPr>
        <w:lastRenderedPageBreak/>
        <w:pict w14:anchorId="6AA304FB">
          <v:shape id="_x0000_i1026" type="#_x0000_t75" style="width:484.5pt;height:591.75pt;visibility:visible;mso-wrap-style:square">
            <v:imagedata r:id="rId8" o:title=""/>
          </v:shape>
        </w:pict>
      </w:r>
    </w:p>
    <w:p w14:paraId="4F8DA12A" w14:textId="77777777" w:rsidR="00F850D2" w:rsidRDefault="00D561B0">
      <w:pPr>
        <w:pStyle w:val="ConsPlusNormal"/>
        <w:ind w:firstLine="709"/>
        <w:contextualSpacing/>
        <w:jc w:val="right"/>
        <w:rPr>
          <w:sz w:val="28"/>
          <w:szCs w:val="28"/>
        </w:rPr>
      </w:pPr>
      <w:r>
        <w:rPr>
          <w:sz w:val="28"/>
          <w:szCs w:val="28"/>
        </w:rPr>
        <w:t>»;</w:t>
      </w:r>
    </w:p>
    <w:p w14:paraId="076C95BD" w14:textId="77777777" w:rsidR="00F850D2" w:rsidRDefault="00D561B0">
      <w:pPr>
        <w:pStyle w:val="ConsPlusNormal"/>
        <w:ind w:firstLine="709"/>
        <w:contextualSpacing/>
        <w:jc w:val="both"/>
        <w:rPr>
          <w:sz w:val="28"/>
          <w:szCs w:val="28"/>
        </w:rPr>
      </w:pPr>
      <w:r>
        <w:rPr>
          <w:sz w:val="28"/>
          <w:szCs w:val="28"/>
        </w:rPr>
        <w:t>часть 1 изложить в следующей редакции:</w:t>
      </w:r>
    </w:p>
    <w:p w14:paraId="6BB92017" w14:textId="299029DF" w:rsidR="00F850D2" w:rsidRDefault="00D561B0">
      <w:pPr>
        <w:pStyle w:val="ConsPlusNormal"/>
        <w:spacing w:before="240"/>
        <w:ind w:firstLine="709"/>
        <w:contextualSpacing/>
        <w:jc w:val="both"/>
        <w:rPr>
          <w:sz w:val="28"/>
          <w:szCs w:val="28"/>
        </w:rPr>
      </w:pPr>
      <w:r>
        <w:rPr>
          <w:sz w:val="28"/>
          <w:szCs w:val="28"/>
        </w:rPr>
        <w:t xml:space="preserve">«1. Площадь территории городского округа </w:t>
      </w:r>
      <w:r w:rsidR="00CB50CB">
        <w:rPr>
          <w:sz w:val="28"/>
          <w:szCs w:val="28"/>
        </w:rPr>
        <w:t xml:space="preserve">Мытищи </w:t>
      </w:r>
      <w:r>
        <w:rPr>
          <w:sz w:val="28"/>
          <w:szCs w:val="28"/>
        </w:rPr>
        <w:t xml:space="preserve">составляет </w:t>
      </w:r>
      <w:r w:rsidR="00CB50CB">
        <w:rPr>
          <w:sz w:val="28"/>
          <w:szCs w:val="28"/>
        </w:rPr>
        <w:t>42942,6</w:t>
      </w:r>
      <w:r>
        <w:rPr>
          <w:sz w:val="28"/>
          <w:szCs w:val="28"/>
        </w:rPr>
        <w:t xml:space="preserve"> га.»;</w:t>
      </w:r>
    </w:p>
    <w:p w14:paraId="3811078B" w14:textId="6F34E276" w:rsidR="00F850D2" w:rsidRDefault="00D561B0">
      <w:pPr>
        <w:pStyle w:val="ConsPlusNormal"/>
        <w:spacing w:before="240"/>
        <w:ind w:firstLine="709"/>
        <w:contextualSpacing/>
        <w:jc w:val="both"/>
        <w:rPr>
          <w:sz w:val="28"/>
          <w:szCs w:val="28"/>
        </w:rPr>
      </w:pPr>
      <w:r>
        <w:rPr>
          <w:sz w:val="28"/>
          <w:szCs w:val="28"/>
        </w:rPr>
        <w:t>в части 3:</w:t>
      </w:r>
    </w:p>
    <w:p w14:paraId="005B3CA3" w14:textId="06529375" w:rsidR="00F850D2" w:rsidRDefault="00CB50CB">
      <w:pPr>
        <w:pStyle w:val="ConsPlusNormal"/>
        <w:spacing w:before="240"/>
        <w:ind w:firstLine="709"/>
        <w:contextualSpacing/>
        <w:jc w:val="both"/>
        <w:rPr>
          <w:sz w:val="28"/>
          <w:szCs w:val="28"/>
        </w:rPr>
      </w:pPr>
      <w:r>
        <w:rPr>
          <w:sz w:val="28"/>
          <w:szCs w:val="28"/>
        </w:rPr>
        <w:t>пункты 45-47</w:t>
      </w:r>
      <w:r w:rsidR="00D561B0">
        <w:rPr>
          <w:sz w:val="28"/>
          <w:szCs w:val="28"/>
        </w:rPr>
        <w:t xml:space="preserve"> изложить в следующей редакции:</w:t>
      </w:r>
    </w:p>
    <w:p w14:paraId="628B726D" w14:textId="02CBEB5A" w:rsidR="00CB50CB" w:rsidRDefault="00D561B0" w:rsidP="00CB50CB">
      <w:pPr>
        <w:autoSpaceDE w:val="0"/>
        <w:autoSpaceDN w:val="0"/>
        <w:adjustRightInd w:val="0"/>
        <w:spacing w:after="0" w:line="240" w:lineRule="auto"/>
        <w:ind w:firstLine="540"/>
        <w:jc w:val="both"/>
        <w:rPr>
          <w:rFonts w:ascii="Times New Roman" w:hAnsi="Times New Roman"/>
          <w:sz w:val="28"/>
          <w:szCs w:val="28"/>
        </w:rPr>
      </w:pPr>
      <w:r>
        <w:rPr>
          <w:sz w:val="28"/>
          <w:szCs w:val="28"/>
        </w:rPr>
        <w:lastRenderedPageBreak/>
        <w:t>«</w:t>
      </w:r>
      <w:r w:rsidR="00CB50CB">
        <w:rPr>
          <w:rFonts w:ascii="Times New Roman" w:hAnsi="Times New Roman"/>
          <w:sz w:val="28"/>
          <w:szCs w:val="28"/>
        </w:rPr>
        <w:t xml:space="preserve">45) от точки 936 граница проходит на север и восток по западной и северной границам 70 квартала Лобненского участкового лесничества до юго-восточного угла территории города Лобня Московской области, далее на север по восточной границе территории города Лобня Московской области до Рогачевского шоссе, далее на север до юго-восточного угла территории Лобненского кладбища, далее на северо-восток по восточной границе земельного участка с кадастровым номером </w:t>
      </w:r>
      <w:r w:rsidR="006617A4">
        <w:rPr>
          <w:rFonts w:ascii="Times New Roman" w:hAnsi="Times New Roman"/>
          <w:sz w:val="28"/>
          <w:szCs w:val="28"/>
        </w:rPr>
        <w:t>50:12:0050304:347</w:t>
      </w:r>
      <w:r w:rsidR="00CB50CB">
        <w:rPr>
          <w:rFonts w:ascii="Times New Roman" w:hAnsi="Times New Roman"/>
          <w:sz w:val="28"/>
          <w:szCs w:val="28"/>
        </w:rPr>
        <w:t xml:space="preserve">, далее на запад, </w:t>
      </w:r>
      <w:r w:rsidR="006617A4">
        <w:rPr>
          <w:rFonts w:ascii="Times New Roman" w:hAnsi="Times New Roman"/>
          <w:sz w:val="28"/>
          <w:szCs w:val="28"/>
        </w:rPr>
        <w:t>по северной границе указанного участка</w:t>
      </w:r>
      <w:r w:rsidR="00CB50CB">
        <w:rPr>
          <w:rFonts w:ascii="Times New Roman" w:hAnsi="Times New Roman"/>
          <w:sz w:val="28"/>
          <w:szCs w:val="28"/>
        </w:rPr>
        <w:t>,</w:t>
      </w:r>
      <w:r w:rsidR="006617A4">
        <w:rPr>
          <w:rFonts w:ascii="Times New Roman" w:hAnsi="Times New Roman"/>
          <w:sz w:val="28"/>
          <w:szCs w:val="28"/>
        </w:rPr>
        <w:t xml:space="preserve"> затем</w:t>
      </w:r>
      <w:r w:rsidR="00CB50CB">
        <w:rPr>
          <w:rFonts w:ascii="Times New Roman" w:hAnsi="Times New Roman"/>
          <w:sz w:val="28"/>
          <w:szCs w:val="28"/>
        </w:rPr>
        <w:t xml:space="preserve"> </w:t>
      </w:r>
      <w:r w:rsidR="006617A4">
        <w:rPr>
          <w:rFonts w:ascii="Times New Roman" w:hAnsi="Times New Roman"/>
          <w:sz w:val="28"/>
          <w:szCs w:val="28"/>
        </w:rPr>
        <w:t>на север по границе земельного участка с кадастровым номером 50:41:0010107:14 до южного угла земельного участка с кадастровым номером 50:41:0000000:15, далее на северо-восток по границе земельного участка с кадастровым номером 50:41:0000000:15 до восточного угла указанного участка, далее на северо-запад по границе с</w:t>
      </w:r>
      <w:r w:rsidR="006617A4" w:rsidRPr="006617A4">
        <w:rPr>
          <w:rFonts w:ascii="Times New Roman" w:hAnsi="Times New Roman"/>
          <w:sz w:val="28"/>
          <w:szCs w:val="28"/>
        </w:rPr>
        <w:t xml:space="preserve"> </w:t>
      </w:r>
      <w:r w:rsidR="006617A4">
        <w:rPr>
          <w:rFonts w:ascii="Times New Roman" w:hAnsi="Times New Roman"/>
          <w:sz w:val="28"/>
          <w:szCs w:val="28"/>
        </w:rPr>
        <w:t xml:space="preserve">Лобненским участковым лесничеством Дмитровского лесничества Мытищинского района Московской области расположенного на земельном участке с кадастровым номером </w:t>
      </w:r>
      <w:r w:rsidR="006617A4" w:rsidRPr="0070189A">
        <w:rPr>
          <w:rFonts w:ascii="Times New Roman" w:hAnsi="Times New Roman"/>
          <w:sz w:val="28"/>
          <w:szCs w:val="28"/>
        </w:rPr>
        <w:t>50:12:0050304:8</w:t>
      </w:r>
      <w:r w:rsidR="006617A4">
        <w:rPr>
          <w:rFonts w:ascii="Times New Roman" w:hAnsi="Times New Roman"/>
          <w:sz w:val="28"/>
          <w:szCs w:val="28"/>
        </w:rPr>
        <w:t xml:space="preserve"> </w:t>
      </w:r>
      <w:r w:rsidR="00CB50CB">
        <w:rPr>
          <w:rFonts w:ascii="Times New Roman" w:hAnsi="Times New Roman"/>
          <w:sz w:val="28"/>
          <w:szCs w:val="28"/>
        </w:rPr>
        <w:t>до юго-западного угла 48 квартала Лобненского уч</w:t>
      </w:r>
      <w:r w:rsidR="006617A4">
        <w:rPr>
          <w:rFonts w:ascii="Times New Roman" w:hAnsi="Times New Roman"/>
          <w:sz w:val="28"/>
          <w:szCs w:val="28"/>
        </w:rPr>
        <w:t>асткового лесничества (точка 972</w:t>
      </w:r>
      <w:r w:rsidR="006617A4">
        <w:rPr>
          <w:rFonts w:ascii="Times New Roman" w:hAnsi="Times New Roman"/>
          <w:sz w:val="28"/>
          <w:szCs w:val="28"/>
          <w:vertAlign w:val="superscript"/>
        </w:rPr>
        <w:t>15</w:t>
      </w:r>
      <w:r w:rsidR="00CB50CB">
        <w:rPr>
          <w:rFonts w:ascii="Times New Roman" w:hAnsi="Times New Roman"/>
          <w:sz w:val="28"/>
          <w:szCs w:val="28"/>
        </w:rPr>
        <w:t>);</w:t>
      </w:r>
    </w:p>
    <w:p w14:paraId="2DBC484E" w14:textId="7485C3A2" w:rsidR="00CB50CB" w:rsidRDefault="006617A4" w:rsidP="00CB50C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46) от точки 972</w:t>
      </w:r>
      <w:r>
        <w:rPr>
          <w:rFonts w:ascii="Times New Roman" w:hAnsi="Times New Roman"/>
          <w:sz w:val="28"/>
          <w:szCs w:val="28"/>
          <w:vertAlign w:val="superscript"/>
        </w:rPr>
        <w:t>15</w:t>
      </w:r>
      <w:r w:rsidR="00CB50CB">
        <w:rPr>
          <w:rFonts w:ascii="Times New Roman" w:hAnsi="Times New Roman"/>
          <w:sz w:val="28"/>
          <w:szCs w:val="28"/>
        </w:rPr>
        <w:t xml:space="preserve"> граница проходит на северо-запад по восточным границам 96, 92 кварталов Краснополянского участкового лесничества до середины русла реки Раздериха (точка 972</w:t>
      </w:r>
      <w:r>
        <w:rPr>
          <w:rFonts w:ascii="Times New Roman" w:hAnsi="Times New Roman"/>
          <w:sz w:val="28"/>
          <w:szCs w:val="28"/>
          <w:vertAlign w:val="superscript"/>
        </w:rPr>
        <w:t>20</w:t>
      </w:r>
      <w:r w:rsidR="00CB50CB">
        <w:rPr>
          <w:rFonts w:ascii="Times New Roman" w:hAnsi="Times New Roman"/>
          <w:sz w:val="28"/>
          <w:szCs w:val="28"/>
        </w:rPr>
        <w:t>)</w:t>
      </w:r>
      <w:r>
        <w:rPr>
          <w:rFonts w:ascii="Times New Roman" w:hAnsi="Times New Roman"/>
          <w:sz w:val="28"/>
          <w:szCs w:val="28"/>
        </w:rPr>
        <w:t>, далее на северо-восток по середине русла реки Раздериха (точка 973)</w:t>
      </w:r>
      <w:r w:rsidR="00CB50CB">
        <w:rPr>
          <w:rFonts w:ascii="Times New Roman" w:hAnsi="Times New Roman"/>
          <w:sz w:val="28"/>
          <w:szCs w:val="28"/>
        </w:rPr>
        <w:t>;</w:t>
      </w:r>
    </w:p>
    <w:p w14:paraId="18EC6954" w14:textId="3B22AE49" w:rsidR="00F850D2" w:rsidRPr="00CB50CB" w:rsidRDefault="006617A4" w:rsidP="00CB50C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47) от точки 973</w:t>
      </w:r>
      <w:r w:rsidR="00CB50CB">
        <w:rPr>
          <w:rFonts w:ascii="Times New Roman" w:hAnsi="Times New Roman"/>
          <w:sz w:val="28"/>
          <w:szCs w:val="28"/>
        </w:rPr>
        <w:t xml:space="preserve"> граница проходит общим направлением на северо-восток по середине русла реки Раздериха до границы территории закрытого акционерного общества "Менжинец" (далее - ЗАО "Менжинец"), далее на север по западной границе территории ЗАО "Менжинец", далее на северо-восток и восток по северо-западной и северной границам территории ЗАО "Менжинец" до юго-западной границы полосы отвода автомобильной дороги Шолохово - Луговая (точка 1040)</w:t>
      </w:r>
      <w:r w:rsidR="00D561B0" w:rsidRPr="009B05D3">
        <w:rPr>
          <w:rFonts w:ascii="Times New Roman" w:hAnsi="Times New Roman"/>
          <w:sz w:val="28"/>
          <w:szCs w:val="28"/>
        </w:rPr>
        <w:t>;».</w:t>
      </w:r>
    </w:p>
    <w:p w14:paraId="40916B18" w14:textId="77777777" w:rsidR="00F850D2" w:rsidRDefault="00D561B0">
      <w:pPr>
        <w:pStyle w:val="ConsPlusNormal"/>
        <w:spacing w:before="240"/>
        <w:ind w:firstLine="709"/>
        <w:contextualSpacing/>
        <w:jc w:val="both"/>
        <w:rPr>
          <w:sz w:val="28"/>
          <w:szCs w:val="28"/>
        </w:rPr>
      </w:pPr>
      <w:r>
        <w:rPr>
          <w:sz w:val="28"/>
          <w:szCs w:val="28"/>
        </w:rPr>
        <w:t>2) в таблице приложения 2:</w:t>
      </w:r>
    </w:p>
    <w:p w14:paraId="66BF79B3" w14:textId="39DCD968" w:rsidR="00F850D2" w:rsidRDefault="00C14D42">
      <w:pPr>
        <w:pStyle w:val="ConsPlusNormal"/>
        <w:ind w:firstLine="709"/>
        <w:jc w:val="both"/>
        <w:rPr>
          <w:sz w:val="28"/>
          <w:szCs w:val="28"/>
        </w:rPr>
      </w:pPr>
      <w:r>
        <w:rPr>
          <w:sz w:val="28"/>
          <w:szCs w:val="28"/>
        </w:rPr>
        <w:t>строки 944-945</w:t>
      </w:r>
      <w:r w:rsidR="00D561B0">
        <w:rPr>
          <w:sz w:val="28"/>
          <w:szCs w:val="28"/>
        </w:rPr>
        <w:t xml:space="preserve"> изложить в следующей редакции:</w:t>
      </w:r>
    </w:p>
    <w:p w14:paraId="5AACB14D" w14:textId="77777777" w:rsidR="00F850D2" w:rsidRDefault="00D561B0">
      <w:pPr>
        <w:pStyle w:val="ConsPlusNormal"/>
        <w:rPr>
          <w:sz w:val="28"/>
          <w:szCs w:val="28"/>
        </w:rPr>
      </w:pPr>
      <w:r>
        <w:rPr>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F850D2" w14:paraId="6C9214F3" w14:textId="77777777">
        <w:tc>
          <w:tcPr>
            <w:tcW w:w="1984" w:type="dxa"/>
            <w:tcBorders>
              <w:top w:val="single" w:sz="4" w:space="0" w:color="000000"/>
              <w:left w:val="single" w:sz="4" w:space="0" w:color="000000"/>
              <w:bottom w:val="single" w:sz="4" w:space="0" w:color="000000"/>
              <w:right w:val="single" w:sz="4" w:space="0" w:color="000000"/>
            </w:tcBorders>
          </w:tcPr>
          <w:p w14:paraId="2E1AB8AE" w14:textId="556546F3" w:rsidR="00F850D2" w:rsidRDefault="00C14D42">
            <w:pPr>
              <w:pStyle w:val="ConsPlusNormal"/>
              <w:jc w:val="center"/>
            </w:pPr>
            <w:r>
              <w:t>944</w:t>
            </w:r>
          </w:p>
        </w:tc>
        <w:tc>
          <w:tcPr>
            <w:tcW w:w="1984" w:type="dxa"/>
            <w:tcBorders>
              <w:top w:val="single" w:sz="4" w:space="0" w:color="000000"/>
              <w:left w:val="single" w:sz="4" w:space="0" w:color="000000"/>
              <w:bottom w:val="single" w:sz="4" w:space="0" w:color="000000"/>
              <w:right w:val="single" w:sz="4" w:space="0" w:color="000000"/>
            </w:tcBorders>
          </w:tcPr>
          <w:p w14:paraId="522BBFA8" w14:textId="03675446" w:rsidR="00F850D2" w:rsidRDefault="00C14D42">
            <w:pPr>
              <w:pStyle w:val="ConsPlusNormal"/>
              <w:jc w:val="center"/>
            </w:pPr>
            <w:r>
              <w:t>497696.33</w:t>
            </w:r>
          </w:p>
        </w:tc>
        <w:tc>
          <w:tcPr>
            <w:tcW w:w="1984" w:type="dxa"/>
            <w:tcBorders>
              <w:top w:val="single" w:sz="4" w:space="0" w:color="000000"/>
              <w:left w:val="single" w:sz="4" w:space="0" w:color="000000"/>
              <w:bottom w:val="single" w:sz="4" w:space="0" w:color="000000"/>
              <w:right w:val="single" w:sz="4" w:space="0" w:color="000000"/>
            </w:tcBorders>
          </w:tcPr>
          <w:p w14:paraId="73645EB4" w14:textId="00E66F07" w:rsidR="00F850D2" w:rsidRDefault="00712A1B">
            <w:pPr>
              <w:pStyle w:val="ConsPlusNormal"/>
              <w:jc w:val="center"/>
            </w:pPr>
            <w:r>
              <w:t>2189366.55</w:t>
            </w:r>
          </w:p>
        </w:tc>
      </w:tr>
      <w:tr w:rsidR="00C14D42" w14:paraId="0F1B8D31" w14:textId="77777777">
        <w:tc>
          <w:tcPr>
            <w:tcW w:w="1984" w:type="dxa"/>
            <w:tcBorders>
              <w:top w:val="single" w:sz="4" w:space="0" w:color="000000"/>
              <w:left w:val="single" w:sz="4" w:space="0" w:color="000000"/>
              <w:bottom w:val="single" w:sz="4" w:space="0" w:color="000000"/>
              <w:right w:val="single" w:sz="4" w:space="0" w:color="000000"/>
            </w:tcBorders>
          </w:tcPr>
          <w:p w14:paraId="007E78AB" w14:textId="7F298C7A" w:rsidR="00C14D42" w:rsidRDefault="00C14D42">
            <w:pPr>
              <w:pStyle w:val="ConsPlusNormal"/>
              <w:jc w:val="center"/>
            </w:pPr>
            <w:r>
              <w:t>945</w:t>
            </w:r>
          </w:p>
        </w:tc>
        <w:tc>
          <w:tcPr>
            <w:tcW w:w="1984" w:type="dxa"/>
            <w:tcBorders>
              <w:top w:val="single" w:sz="4" w:space="0" w:color="000000"/>
              <w:left w:val="single" w:sz="4" w:space="0" w:color="000000"/>
              <w:bottom w:val="single" w:sz="4" w:space="0" w:color="000000"/>
              <w:right w:val="single" w:sz="4" w:space="0" w:color="000000"/>
            </w:tcBorders>
          </w:tcPr>
          <w:p w14:paraId="0EE7E2E9" w14:textId="2247BCF2" w:rsidR="00C14D42" w:rsidRDefault="00712A1B">
            <w:pPr>
              <w:pStyle w:val="ConsPlusNormal"/>
              <w:jc w:val="center"/>
            </w:pPr>
            <w:r>
              <w:t>497702.96</w:t>
            </w:r>
          </w:p>
        </w:tc>
        <w:tc>
          <w:tcPr>
            <w:tcW w:w="1984" w:type="dxa"/>
            <w:tcBorders>
              <w:top w:val="single" w:sz="4" w:space="0" w:color="000000"/>
              <w:left w:val="single" w:sz="4" w:space="0" w:color="000000"/>
              <w:bottom w:val="single" w:sz="4" w:space="0" w:color="000000"/>
              <w:right w:val="single" w:sz="4" w:space="0" w:color="000000"/>
            </w:tcBorders>
          </w:tcPr>
          <w:p w14:paraId="70F8AD41" w14:textId="6F5DF76A" w:rsidR="00C14D42" w:rsidRDefault="00712A1B">
            <w:pPr>
              <w:pStyle w:val="ConsPlusNormal"/>
              <w:jc w:val="center"/>
            </w:pPr>
            <w:r>
              <w:t>2189372.52</w:t>
            </w:r>
          </w:p>
        </w:tc>
      </w:tr>
    </w:tbl>
    <w:p w14:paraId="3B3AAE55" w14:textId="77777777" w:rsidR="00F850D2" w:rsidRDefault="00D561B0">
      <w:pPr>
        <w:pStyle w:val="ConsPlusNormal"/>
        <w:ind w:firstLine="540"/>
        <w:jc w:val="right"/>
        <w:rPr>
          <w:sz w:val="28"/>
          <w:szCs w:val="28"/>
          <w:highlight w:val="yellow"/>
        </w:rPr>
      </w:pPr>
      <w:r>
        <w:rPr>
          <w:sz w:val="28"/>
          <w:szCs w:val="28"/>
        </w:rPr>
        <w:t>»;</w:t>
      </w:r>
    </w:p>
    <w:p w14:paraId="553EB6B0" w14:textId="2EAB7222" w:rsidR="00F850D2" w:rsidRDefault="00712A1B">
      <w:pPr>
        <w:pStyle w:val="ConsPlusNormal"/>
        <w:ind w:firstLine="709"/>
        <w:jc w:val="both"/>
        <w:rPr>
          <w:sz w:val="28"/>
          <w:szCs w:val="28"/>
          <w:highlight w:val="yellow"/>
        </w:rPr>
      </w:pPr>
      <w:r>
        <w:rPr>
          <w:sz w:val="28"/>
          <w:szCs w:val="28"/>
        </w:rPr>
        <w:t>дополнить строкой 945</w:t>
      </w:r>
      <w:r w:rsidR="00D561B0">
        <w:rPr>
          <w:sz w:val="28"/>
          <w:szCs w:val="28"/>
          <w:vertAlign w:val="superscript"/>
        </w:rPr>
        <w:t>1</w:t>
      </w:r>
      <w:r w:rsidR="00D561B0">
        <w:rPr>
          <w:sz w:val="28"/>
          <w:szCs w:val="28"/>
        </w:rPr>
        <w:t xml:space="preserve"> следующего содержания:</w:t>
      </w:r>
    </w:p>
    <w:p w14:paraId="61F36689" w14:textId="77777777" w:rsidR="00F850D2" w:rsidRDefault="00D561B0">
      <w:pPr>
        <w:pStyle w:val="ConsPlusNormal"/>
        <w:jc w:val="both"/>
        <w:rPr>
          <w:highlight w:val="yellow"/>
        </w:rPr>
      </w:pPr>
      <w:r>
        <w:rPr>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F850D2" w14:paraId="1E75C4DB" w14:textId="77777777">
        <w:tc>
          <w:tcPr>
            <w:tcW w:w="1984" w:type="dxa"/>
            <w:tcBorders>
              <w:top w:val="single" w:sz="4" w:space="0" w:color="000000"/>
              <w:left w:val="single" w:sz="4" w:space="0" w:color="000000"/>
              <w:bottom w:val="single" w:sz="4" w:space="0" w:color="000000"/>
              <w:right w:val="single" w:sz="4" w:space="0" w:color="000000"/>
            </w:tcBorders>
          </w:tcPr>
          <w:p w14:paraId="51B1857D" w14:textId="2AE58D3F" w:rsidR="00F850D2" w:rsidRDefault="00712A1B">
            <w:pPr>
              <w:pStyle w:val="ConsPlusNormal"/>
              <w:jc w:val="center"/>
              <w:rPr>
                <w:highlight w:val="yellow"/>
              </w:rPr>
            </w:pPr>
            <w:r>
              <w:t>945</w:t>
            </w:r>
            <w:r w:rsidR="00D561B0">
              <w:rPr>
                <w:vertAlign w:val="superscript"/>
              </w:rPr>
              <w:t>1</w:t>
            </w:r>
          </w:p>
        </w:tc>
        <w:tc>
          <w:tcPr>
            <w:tcW w:w="1984" w:type="dxa"/>
            <w:tcBorders>
              <w:top w:val="single" w:sz="4" w:space="0" w:color="000000"/>
              <w:left w:val="single" w:sz="4" w:space="0" w:color="000000"/>
              <w:bottom w:val="single" w:sz="4" w:space="0" w:color="000000"/>
              <w:right w:val="single" w:sz="4" w:space="0" w:color="000000"/>
            </w:tcBorders>
          </w:tcPr>
          <w:p w14:paraId="225ADF95" w14:textId="2EDA598F" w:rsidR="00F850D2" w:rsidRDefault="00712A1B">
            <w:pPr>
              <w:pStyle w:val="ConsPlusNormal"/>
              <w:jc w:val="center"/>
              <w:rPr>
                <w:highlight w:val="yellow"/>
              </w:rPr>
            </w:pPr>
            <w:r>
              <w:t>497719.31</w:t>
            </w:r>
          </w:p>
        </w:tc>
        <w:tc>
          <w:tcPr>
            <w:tcW w:w="1984" w:type="dxa"/>
            <w:tcBorders>
              <w:top w:val="single" w:sz="4" w:space="0" w:color="000000"/>
              <w:left w:val="single" w:sz="4" w:space="0" w:color="000000"/>
              <w:bottom w:val="single" w:sz="4" w:space="0" w:color="000000"/>
              <w:right w:val="single" w:sz="4" w:space="0" w:color="000000"/>
            </w:tcBorders>
          </w:tcPr>
          <w:p w14:paraId="1340226F" w14:textId="25C4F72A" w:rsidR="00F850D2" w:rsidRDefault="00712A1B">
            <w:pPr>
              <w:pStyle w:val="ConsPlusNormal"/>
              <w:jc w:val="center"/>
            </w:pPr>
            <w:r>
              <w:t>2189392.80</w:t>
            </w:r>
          </w:p>
        </w:tc>
      </w:tr>
    </w:tbl>
    <w:p w14:paraId="3DABAE47" w14:textId="77777777" w:rsidR="00F850D2" w:rsidRDefault="00D561B0">
      <w:pPr>
        <w:pStyle w:val="ConsPlusNormal"/>
        <w:ind w:firstLine="540"/>
        <w:jc w:val="right"/>
        <w:rPr>
          <w:sz w:val="28"/>
          <w:szCs w:val="28"/>
          <w:highlight w:val="yellow"/>
        </w:rPr>
      </w:pPr>
      <w:r>
        <w:rPr>
          <w:sz w:val="28"/>
          <w:szCs w:val="28"/>
        </w:rPr>
        <w:t>»;</w:t>
      </w:r>
    </w:p>
    <w:p w14:paraId="671B8538" w14:textId="2CF1F1CD" w:rsidR="00F850D2" w:rsidRDefault="00712A1B">
      <w:pPr>
        <w:pStyle w:val="ConsPlusNormal"/>
        <w:ind w:firstLine="709"/>
        <w:jc w:val="both"/>
        <w:rPr>
          <w:sz w:val="28"/>
          <w:szCs w:val="28"/>
        </w:rPr>
      </w:pPr>
      <w:r>
        <w:rPr>
          <w:sz w:val="28"/>
          <w:szCs w:val="28"/>
        </w:rPr>
        <w:t>строки 946–947</w:t>
      </w:r>
      <w:r w:rsidR="00D561B0">
        <w:rPr>
          <w:sz w:val="28"/>
          <w:szCs w:val="28"/>
        </w:rPr>
        <w:t xml:space="preserve"> изложить в следующей редакции:</w:t>
      </w:r>
    </w:p>
    <w:p w14:paraId="25D2921B" w14:textId="77777777" w:rsidR="00F850D2" w:rsidRDefault="00D561B0">
      <w:pPr>
        <w:pStyle w:val="ConsPlusNormal"/>
        <w:rPr>
          <w:sz w:val="28"/>
          <w:szCs w:val="28"/>
        </w:rPr>
      </w:pPr>
      <w:r>
        <w:rPr>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F850D2" w14:paraId="20B7EC76" w14:textId="77777777">
        <w:tc>
          <w:tcPr>
            <w:tcW w:w="1984" w:type="dxa"/>
            <w:tcBorders>
              <w:top w:val="single" w:sz="4" w:space="0" w:color="000000"/>
              <w:left w:val="single" w:sz="4" w:space="0" w:color="000000"/>
              <w:bottom w:val="single" w:sz="4" w:space="0" w:color="000000"/>
              <w:right w:val="single" w:sz="4" w:space="0" w:color="000000"/>
            </w:tcBorders>
          </w:tcPr>
          <w:p w14:paraId="1A3BEAB4" w14:textId="369E513C" w:rsidR="00F850D2" w:rsidRDefault="00712A1B">
            <w:pPr>
              <w:pStyle w:val="ConsPlusNormal"/>
              <w:jc w:val="center"/>
            </w:pPr>
            <w:r>
              <w:t>946</w:t>
            </w:r>
          </w:p>
        </w:tc>
        <w:tc>
          <w:tcPr>
            <w:tcW w:w="1984" w:type="dxa"/>
            <w:tcBorders>
              <w:top w:val="single" w:sz="4" w:space="0" w:color="000000"/>
              <w:left w:val="single" w:sz="4" w:space="0" w:color="000000"/>
              <w:bottom w:val="single" w:sz="4" w:space="0" w:color="000000"/>
              <w:right w:val="single" w:sz="4" w:space="0" w:color="000000"/>
            </w:tcBorders>
          </w:tcPr>
          <w:p w14:paraId="07A7CD84" w14:textId="6B8A739F" w:rsidR="00F850D2" w:rsidRDefault="00712A1B">
            <w:pPr>
              <w:jc w:val="center"/>
              <w:rPr>
                <w:rFonts w:ascii="Times New Roman" w:hAnsi="Times New Roman"/>
                <w:color w:val="000000"/>
                <w:sz w:val="24"/>
                <w:szCs w:val="24"/>
              </w:rPr>
            </w:pPr>
            <w:r>
              <w:rPr>
                <w:rFonts w:ascii="Times New Roman" w:hAnsi="Times New Roman"/>
                <w:color w:val="000000"/>
                <w:sz w:val="24"/>
                <w:szCs w:val="24"/>
              </w:rPr>
              <w:t>497721.36</w:t>
            </w:r>
          </w:p>
        </w:tc>
        <w:tc>
          <w:tcPr>
            <w:tcW w:w="1984" w:type="dxa"/>
            <w:tcBorders>
              <w:top w:val="single" w:sz="4" w:space="0" w:color="000000"/>
              <w:left w:val="single" w:sz="4" w:space="0" w:color="000000"/>
              <w:bottom w:val="single" w:sz="4" w:space="0" w:color="000000"/>
              <w:right w:val="single" w:sz="4" w:space="0" w:color="000000"/>
            </w:tcBorders>
          </w:tcPr>
          <w:p w14:paraId="4B83F76D" w14:textId="509667D1" w:rsidR="00F850D2" w:rsidRDefault="00CB7229">
            <w:pPr>
              <w:jc w:val="center"/>
              <w:rPr>
                <w:rFonts w:ascii="Times New Roman" w:hAnsi="Times New Roman"/>
                <w:color w:val="000000"/>
                <w:sz w:val="24"/>
                <w:szCs w:val="24"/>
              </w:rPr>
            </w:pPr>
            <w:r>
              <w:rPr>
                <w:rFonts w:ascii="Times New Roman" w:hAnsi="Times New Roman"/>
                <w:color w:val="000000"/>
                <w:sz w:val="24"/>
                <w:szCs w:val="24"/>
              </w:rPr>
              <w:t>2189394.68</w:t>
            </w:r>
          </w:p>
        </w:tc>
      </w:tr>
      <w:tr w:rsidR="00F850D2" w14:paraId="0EC47B1A" w14:textId="77777777">
        <w:tc>
          <w:tcPr>
            <w:tcW w:w="1984" w:type="dxa"/>
            <w:tcBorders>
              <w:top w:val="single" w:sz="4" w:space="0" w:color="000000"/>
              <w:left w:val="single" w:sz="4" w:space="0" w:color="000000"/>
              <w:bottom w:val="single" w:sz="4" w:space="0" w:color="000000"/>
              <w:right w:val="single" w:sz="4" w:space="0" w:color="000000"/>
            </w:tcBorders>
          </w:tcPr>
          <w:p w14:paraId="4AF738DE" w14:textId="6BF9F49D" w:rsidR="00F850D2" w:rsidRDefault="00712A1B">
            <w:pPr>
              <w:pStyle w:val="ConsPlusNormal"/>
              <w:jc w:val="center"/>
            </w:pPr>
            <w:r>
              <w:lastRenderedPageBreak/>
              <w:t>947</w:t>
            </w:r>
          </w:p>
        </w:tc>
        <w:tc>
          <w:tcPr>
            <w:tcW w:w="1984" w:type="dxa"/>
            <w:tcBorders>
              <w:top w:val="single" w:sz="4" w:space="0" w:color="000000"/>
              <w:left w:val="single" w:sz="4" w:space="0" w:color="000000"/>
              <w:bottom w:val="single" w:sz="4" w:space="0" w:color="000000"/>
              <w:right w:val="single" w:sz="4" w:space="0" w:color="000000"/>
            </w:tcBorders>
          </w:tcPr>
          <w:p w14:paraId="094D79DD" w14:textId="0E8FBE06" w:rsidR="00F850D2" w:rsidRDefault="00CB7229">
            <w:pPr>
              <w:jc w:val="center"/>
              <w:rPr>
                <w:rFonts w:ascii="Times New Roman" w:hAnsi="Times New Roman"/>
                <w:color w:val="000000"/>
                <w:sz w:val="24"/>
                <w:szCs w:val="24"/>
              </w:rPr>
            </w:pPr>
            <w:r>
              <w:rPr>
                <w:rFonts w:ascii="Times New Roman" w:hAnsi="Times New Roman"/>
                <w:color w:val="000000"/>
                <w:sz w:val="24"/>
                <w:szCs w:val="24"/>
              </w:rPr>
              <w:t>497736.40</w:t>
            </w:r>
          </w:p>
        </w:tc>
        <w:tc>
          <w:tcPr>
            <w:tcW w:w="1984" w:type="dxa"/>
            <w:tcBorders>
              <w:top w:val="single" w:sz="4" w:space="0" w:color="000000"/>
              <w:left w:val="single" w:sz="4" w:space="0" w:color="000000"/>
              <w:bottom w:val="single" w:sz="4" w:space="0" w:color="000000"/>
              <w:right w:val="single" w:sz="4" w:space="0" w:color="000000"/>
            </w:tcBorders>
          </w:tcPr>
          <w:p w14:paraId="7C48C542" w14:textId="559C819F" w:rsidR="00F850D2" w:rsidRDefault="00CB7229">
            <w:pPr>
              <w:jc w:val="center"/>
              <w:rPr>
                <w:rFonts w:ascii="Times New Roman" w:hAnsi="Times New Roman"/>
                <w:color w:val="000000"/>
                <w:sz w:val="24"/>
                <w:szCs w:val="24"/>
              </w:rPr>
            </w:pPr>
            <w:r>
              <w:rPr>
                <w:rFonts w:ascii="Times New Roman" w:hAnsi="Times New Roman"/>
                <w:color w:val="000000"/>
                <w:sz w:val="24"/>
                <w:szCs w:val="24"/>
              </w:rPr>
              <w:t>2189405.36</w:t>
            </w:r>
          </w:p>
        </w:tc>
      </w:tr>
    </w:tbl>
    <w:p w14:paraId="3D0AE012" w14:textId="77777777" w:rsidR="00F850D2" w:rsidRDefault="00D561B0">
      <w:pPr>
        <w:spacing w:after="0"/>
        <w:jc w:val="right"/>
        <w:rPr>
          <w:rFonts w:ascii="Times New Roman" w:hAnsi="Times New Roman"/>
          <w:sz w:val="28"/>
          <w:szCs w:val="28"/>
        </w:rPr>
      </w:pPr>
      <w:r>
        <w:rPr>
          <w:rFonts w:ascii="Times New Roman" w:hAnsi="Times New Roman"/>
          <w:sz w:val="28"/>
          <w:szCs w:val="28"/>
        </w:rPr>
        <w:t>»;</w:t>
      </w:r>
    </w:p>
    <w:p w14:paraId="58EE5677" w14:textId="5251DE71" w:rsidR="00CB7229" w:rsidRDefault="00CB7229" w:rsidP="00CB7229">
      <w:pPr>
        <w:pStyle w:val="ConsPlusNormal"/>
        <w:ind w:firstLine="709"/>
        <w:jc w:val="both"/>
        <w:rPr>
          <w:sz w:val="28"/>
          <w:szCs w:val="28"/>
          <w:highlight w:val="yellow"/>
        </w:rPr>
      </w:pPr>
      <w:r>
        <w:rPr>
          <w:sz w:val="28"/>
          <w:szCs w:val="28"/>
        </w:rPr>
        <w:t>дополнить строкой 947</w:t>
      </w:r>
      <w:r>
        <w:rPr>
          <w:sz w:val="28"/>
          <w:szCs w:val="28"/>
          <w:vertAlign w:val="superscript"/>
        </w:rPr>
        <w:t>1</w:t>
      </w:r>
      <w:r>
        <w:rPr>
          <w:sz w:val="28"/>
          <w:szCs w:val="28"/>
        </w:rPr>
        <w:t xml:space="preserve"> следующего содержания:</w:t>
      </w:r>
    </w:p>
    <w:p w14:paraId="4A77E5BA" w14:textId="77777777" w:rsidR="00CB7229" w:rsidRDefault="00CB7229" w:rsidP="00CB7229">
      <w:pPr>
        <w:pStyle w:val="ConsPlusNormal"/>
        <w:jc w:val="both"/>
        <w:rPr>
          <w:highlight w:val="yellow"/>
        </w:rPr>
      </w:pPr>
      <w:r>
        <w:rPr>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CB7229" w14:paraId="7E4F8619"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74B4E9E2" w14:textId="5E9E665D" w:rsidR="00CB7229" w:rsidRDefault="00CB7229" w:rsidP="004A4E8C">
            <w:pPr>
              <w:pStyle w:val="ConsPlusNormal"/>
              <w:jc w:val="center"/>
              <w:rPr>
                <w:highlight w:val="yellow"/>
              </w:rPr>
            </w:pPr>
            <w:r>
              <w:t>947</w:t>
            </w:r>
            <w:r>
              <w:rPr>
                <w:vertAlign w:val="superscript"/>
              </w:rPr>
              <w:t>1</w:t>
            </w:r>
          </w:p>
        </w:tc>
        <w:tc>
          <w:tcPr>
            <w:tcW w:w="1984" w:type="dxa"/>
            <w:tcBorders>
              <w:top w:val="single" w:sz="4" w:space="0" w:color="000000"/>
              <w:left w:val="single" w:sz="4" w:space="0" w:color="000000"/>
              <w:bottom w:val="single" w:sz="4" w:space="0" w:color="000000"/>
              <w:right w:val="single" w:sz="4" w:space="0" w:color="000000"/>
            </w:tcBorders>
          </w:tcPr>
          <w:p w14:paraId="5B7D70B8" w14:textId="3FA10F9E" w:rsidR="00CB7229" w:rsidRDefault="00CB7229" w:rsidP="004A4E8C">
            <w:pPr>
              <w:pStyle w:val="ConsPlusNormal"/>
              <w:jc w:val="center"/>
              <w:rPr>
                <w:highlight w:val="yellow"/>
              </w:rPr>
            </w:pPr>
            <w:r>
              <w:t>497741.83</w:t>
            </w:r>
          </w:p>
        </w:tc>
        <w:tc>
          <w:tcPr>
            <w:tcW w:w="1984" w:type="dxa"/>
            <w:tcBorders>
              <w:top w:val="single" w:sz="4" w:space="0" w:color="000000"/>
              <w:left w:val="single" w:sz="4" w:space="0" w:color="000000"/>
              <w:bottom w:val="single" w:sz="4" w:space="0" w:color="000000"/>
              <w:right w:val="single" w:sz="4" w:space="0" w:color="000000"/>
            </w:tcBorders>
          </w:tcPr>
          <w:p w14:paraId="765A3927" w14:textId="1236FFDC" w:rsidR="00CB7229" w:rsidRDefault="00CB7229" w:rsidP="004A4E8C">
            <w:pPr>
              <w:pStyle w:val="ConsPlusNormal"/>
              <w:jc w:val="center"/>
            </w:pPr>
            <w:r>
              <w:t>2189411.09</w:t>
            </w:r>
          </w:p>
        </w:tc>
      </w:tr>
    </w:tbl>
    <w:p w14:paraId="4BD873E1" w14:textId="77777777" w:rsidR="00CB7229" w:rsidRDefault="00CB7229" w:rsidP="00CB7229">
      <w:pPr>
        <w:pStyle w:val="ConsPlusNormal"/>
        <w:ind w:firstLine="540"/>
        <w:jc w:val="right"/>
        <w:rPr>
          <w:sz w:val="28"/>
          <w:szCs w:val="28"/>
          <w:highlight w:val="yellow"/>
        </w:rPr>
      </w:pPr>
      <w:r>
        <w:rPr>
          <w:sz w:val="28"/>
          <w:szCs w:val="28"/>
        </w:rPr>
        <w:t>»;</w:t>
      </w:r>
    </w:p>
    <w:p w14:paraId="50F213C0" w14:textId="546E4518" w:rsidR="00F850D2" w:rsidRDefault="00CB7229">
      <w:pPr>
        <w:widowControl w:val="0"/>
        <w:spacing w:before="240" w:after="0" w:line="240" w:lineRule="auto"/>
        <w:ind w:firstLine="709"/>
        <w:contextualSpacing/>
        <w:jc w:val="both"/>
        <w:rPr>
          <w:rFonts w:ascii="Times New Roman" w:hAnsi="Times New Roman"/>
          <w:sz w:val="28"/>
          <w:szCs w:val="28"/>
        </w:rPr>
      </w:pPr>
      <w:r>
        <w:rPr>
          <w:rFonts w:ascii="Times New Roman" w:hAnsi="Times New Roman"/>
          <w:sz w:val="28"/>
          <w:szCs w:val="28"/>
        </w:rPr>
        <w:t>строки 948–972</w:t>
      </w:r>
      <w:r w:rsidR="00D561B0">
        <w:rPr>
          <w:rFonts w:ascii="Times New Roman" w:hAnsi="Times New Roman"/>
          <w:sz w:val="28"/>
          <w:szCs w:val="28"/>
        </w:rPr>
        <w:t xml:space="preserve"> изложить в следующей редакции:</w:t>
      </w:r>
    </w:p>
    <w:p w14:paraId="71EC846A" w14:textId="77777777" w:rsidR="00F850D2" w:rsidRDefault="00F850D2">
      <w:pPr>
        <w:widowControl w:val="0"/>
        <w:spacing w:after="0" w:line="240" w:lineRule="auto"/>
        <w:rPr>
          <w:rFonts w:ascii="Times New Roman" w:hAnsi="Times New Roman"/>
          <w:sz w:val="24"/>
          <w:szCs w:val="24"/>
        </w:rPr>
      </w:pPr>
    </w:p>
    <w:p w14:paraId="7BC49E89" w14:textId="241B8EFA" w:rsidR="00F850D2" w:rsidRDefault="00D561B0">
      <w:pPr>
        <w:widowControl w:val="0"/>
        <w:spacing w:after="0" w:line="240" w:lineRule="auto"/>
        <w:rPr>
          <w:rFonts w:ascii="Times New Roman" w:hAnsi="Times New Roman"/>
          <w:sz w:val="28"/>
          <w:szCs w:val="28"/>
        </w:rPr>
      </w:pPr>
      <w:r>
        <w:rPr>
          <w:rFonts w:ascii="Times New Roman" w:hAnsi="Times New Roman"/>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4A4E8C" w:rsidRPr="009B1CF4" w14:paraId="5C3848D6"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65C49A15"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948</w:t>
            </w:r>
          </w:p>
        </w:tc>
        <w:tc>
          <w:tcPr>
            <w:tcW w:w="1984" w:type="dxa"/>
            <w:tcBorders>
              <w:top w:val="single" w:sz="4" w:space="0" w:color="000000"/>
              <w:left w:val="single" w:sz="4" w:space="0" w:color="000000"/>
              <w:bottom w:val="single" w:sz="4" w:space="0" w:color="000000"/>
              <w:right w:val="single" w:sz="4" w:space="0" w:color="000000"/>
            </w:tcBorders>
          </w:tcPr>
          <w:p w14:paraId="425802C7"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497763.48</w:t>
            </w:r>
          </w:p>
        </w:tc>
        <w:tc>
          <w:tcPr>
            <w:tcW w:w="1984" w:type="dxa"/>
            <w:tcBorders>
              <w:top w:val="single" w:sz="4" w:space="0" w:color="000000"/>
              <w:left w:val="single" w:sz="4" w:space="0" w:color="000000"/>
              <w:bottom w:val="single" w:sz="4" w:space="0" w:color="000000"/>
              <w:right w:val="single" w:sz="4" w:space="0" w:color="000000"/>
            </w:tcBorders>
          </w:tcPr>
          <w:p w14:paraId="456F5C64"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2189424.52</w:t>
            </w:r>
          </w:p>
        </w:tc>
      </w:tr>
      <w:tr w:rsidR="004A4E8C" w:rsidRPr="009B1CF4" w14:paraId="3DB24063"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764F11C8"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949</w:t>
            </w:r>
          </w:p>
        </w:tc>
        <w:tc>
          <w:tcPr>
            <w:tcW w:w="1984" w:type="dxa"/>
            <w:tcBorders>
              <w:top w:val="single" w:sz="4" w:space="0" w:color="000000"/>
              <w:left w:val="single" w:sz="4" w:space="0" w:color="000000"/>
              <w:bottom w:val="single" w:sz="4" w:space="0" w:color="000000"/>
              <w:right w:val="single" w:sz="4" w:space="0" w:color="000000"/>
            </w:tcBorders>
          </w:tcPr>
          <w:p w14:paraId="526A0FE7"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497840.69</w:t>
            </w:r>
          </w:p>
        </w:tc>
        <w:tc>
          <w:tcPr>
            <w:tcW w:w="1984" w:type="dxa"/>
            <w:tcBorders>
              <w:top w:val="single" w:sz="4" w:space="0" w:color="000000"/>
              <w:left w:val="single" w:sz="4" w:space="0" w:color="000000"/>
              <w:bottom w:val="single" w:sz="4" w:space="0" w:color="000000"/>
              <w:right w:val="single" w:sz="4" w:space="0" w:color="000000"/>
            </w:tcBorders>
          </w:tcPr>
          <w:p w14:paraId="49F100A3"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2189459.34</w:t>
            </w:r>
          </w:p>
        </w:tc>
      </w:tr>
      <w:tr w:rsidR="004A4E8C" w:rsidRPr="009B1CF4" w14:paraId="244C134A"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7A5CE144"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950</w:t>
            </w:r>
          </w:p>
        </w:tc>
        <w:tc>
          <w:tcPr>
            <w:tcW w:w="1984" w:type="dxa"/>
            <w:tcBorders>
              <w:top w:val="single" w:sz="4" w:space="0" w:color="000000"/>
              <w:left w:val="single" w:sz="4" w:space="0" w:color="000000"/>
              <w:bottom w:val="single" w:sz="4" w:space="0" w:color="000000"/>
              <w:right w:val="single" w:sz="4" w:space="0" w:color="000000"/>
            </w:tcBorders>
          </w:tcPr>
          <w:p w14:paraId="583ADC99"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497882.49</w:t>
            </w:r>
          </w:p>
        </w:tc>
        <w:tc>
          <w:tcPr>
            <w:tcW w:w="1984" w:type="dxa"/>
            <w:tcBorders>
              <w:top w:val="single" w:sz="4" w:space="0" w:color="000000"/>
              <w:left w:val="single" w:sz="4" w:space="0" w:color="000000"/>
              <w:bottom w:val="single" w:sz="4" w:space="0" w:color="000000"/>
              <w:right w:val="single" w:sz="4" w:space="0" w:color="000000"/>
            </w:tcBorders>
          </w:tcPr>
          <w:p w14:paraId="652DACD3"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2189481.76</w:t>
            </w:r>
          </w:p>
        </w:tc>
      </w:tr>
      <w:tr w:rsidR="004A4E8C" w:rsidRPr="009B1CF4" w14:paraId="14AF603A"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158CC24C"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951</w:t>
            </w:r>
          </w:p>
        </w:tc>
        <w:tc>
          <w:tcPr>
            <w:tcW w:w="1984" w:type="dxa"/>
            <w:tcBorders>
              <w:top w:val="single" w:sz="4" w:space="0" w:color="000000"/>
              <w:left w:val="single" w:sz="4" w:space="0" w:color="000000"/>
              <w:bottom w:val="single" w:sz="4" w:space="0" w:color="000000"/>
              <w:right w:val="single" w:sz="4" w:space="0" w:color="000000"/>
            </w:tcBorders>
          </w:tcPr>
          <w:p w14:paraId="54068ADD"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497954.97</w:t>
            </w:r>
          </w:p>
        </w:tc>
        <w:tc>
          <w:tcPr>
            <w:tcW w:w="1984" w:type="dxa"/>
            <w:tcBorders>
              <w:top w:val="single" w:sz="4" w:space="0" w:color="000000"/>
              <w:left w:val="single" w:sz="4" w:space="0" w:color="000000"/>
              <w:bottom w:val="single" w:sz="4" w:space="0" w:color="000000"/>
              <w:right w:val="single" w:sz="4" w:space="0" w:color="000000"/>
            </w:tcBorders>
          </w:tcPr>
          <w:p w14:paraId="1A0A3567"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2189512.61</w:t>
            </w:r>
          </w:p>
        </w:tc>
      </w:tr>
      <w:tr w:rsidR="004A4E8C" w:rsidRPr="009B1CF4" w14:paraId="370CC6A6"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270B4034"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952</w:t>
            </w:r>
          </w:p>
        </w:tc>
        <w:tc>
          <w:tcPr>
            <w:tcW w:w="1984" w:type="dxa"/>
            <w:tcBorders>
              <w:top w:val="single" w:sz="4" w:space="0" w:color="000000"/>
              <w:left w:val="single" w:sz="4" w:space="0" w:color="000000"/>
              <w:bottom w:val="single" w:sz="4" w:space="0" w:color="000000"/>
              <w:right w:val="single" w:sz="4" w:space="0" w:color="000000"/>
            </w:tcBorders>
          </w:tcPr>
          <w:p w14:paraId="75AAC807"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498001.01</w:t>
            </w:r>
          </w:p>
        </w:tc>
        <w:tc>
          <w:tcPr>
            <w:tcW w:w="1984" w:type="dxa"/>
            <w:tcBorders>
              <w:top w:val="single" w:sz="4" w:space="0" w:color="000000"/>
              <w:left w:val="single" w:sz="4" w:space="0" w:color="000000"/>
              <w:bottom w:val="single" w:sz="4" w:space="0" w:color="000000"/>
              <w:right w:val="single" w:sz="4" w:space="0" w:color="000000"/>
            </w:tcBorders>
          </w:tcPr>
          <w:p w14:paraId="33C8BD23"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2189529.42</w:t>
            </w:r>
          </w:p>
        </w:tc>
      </w:tr>
      <w:tr w:rsidR="004A4E8C" w:rsidRPr="009B1CF4" w14:paraId="3F17B91B"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002DAD78"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953</w:t>
            </w:r>
          </w:p>
        </w:tc>
        <w:tc>
          <w:tcPr>
            <w:tcW w:w="1984" w:type="dxa"/>
            <w:tcBorders>
              <w:top w:val="single" w:sz="4" w:space="0" w:color="000000"/>
              <w:left w:val="single" w:sz="4" w:space="0" w:color="000000"/>
              <w:bottom w:val="single" w:sz="4" w:space="0" w:color="000000"/>
              <w:right w:val="single" w:sz="4" w:space="0" w:color="000000"/>
            </w:tcBorders>
          </w:tcPr>
          <w:p w14:paraId="73647BEE"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498017.80</w:t>
            </w:r>
          </w:p>
        </w:tc>
        <w:tc>
          <w:tcPr>
            <w:tcW w:w="1984" w:type="dxa"/>
            <w:tcBorders>
              <w:top w:val="single" w:sz="4" w:space="0" w:color="000000"/>
              <w:left w:val="single" w:sz="4" w:space="0" w:color="000000"/>
              <w:bottom w:val="single" w:sz="4" w:space="0" w:color="000000"/>
              <w:right w:val="single" w:sz="4" w:space="0" w:color="000000"/>
            </w:tcBorders>
          </w:tcPr>
          <w:p w14:paraId="70F34129"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2189472.47</w:t>
            </w:r>
          </w:p>
        </w:tc>
      </w:tr>
      <w:tr w:rsidR="004A4E8C" w:rsidRPr="009B1CF4" w14:paraId="41593008"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0C251A5A"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954</w:t>
            </w:r>
          </w:p>
        </w:tc>
        <w:tc>
          <w:tcPr>
            <w:tcW w:w="1984" w:type="dxa"/>
            <w:tcBorders>
              <w:top w:val="single" w:sz="4" w:space="0" w:color="000000"/>
              <w:left w:val="single" w:sz="4" w:space="0" w:color="000000"/>
              <w:bottom w:val="single" w:sz="4" w:space="0" w:color="000000"/>
              <w:right w:val="single" w:sz="4" w:space="0" w:color="000000"/>
            </w:tcBorders>
          </w:tcPr>
          <w:p w14:paraId="0670A47F"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498024.34</w:t>
            </w:r>
          </w:p>
        </w:tc>
        <w:tc>
          <w:tcPr>
            <w:tcW w:w="1984" w:type="dxa"/>
            <w:tcBorders>
              <w:top w:val="single" w:sz="4" w:space="0" w:color="000000"/>
              <w:left w:val="single" w:sz="4" w:space="0" w:color="000000"/>
              <w:bottom w:val="single" w:sz="4" w:space="0" w:color="000000"/>
              <w:right w:val="single" w:sz="4" w:space="0" w:color="000000"/>
            </w:tcBorders>
          </w:tcPr>
          <w:p w14:paraId="2A635FA6"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2189471.02</w:t>
            </w:r>
          </w:p>
        </w:tc>
      </w:tr>
      <w:tr w:rsidR="004A4E8C" w:rsidRPr="009B1CF4" w14:paraId="08F5E369"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15947CC0"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955</w:t>
            </w:r>
          </w:p>
        </w:tc>
        <w:tc>
          <w:tcPr>
            <w:tcW w:w="1984" w:type="dxa"/>
            <w:tcBorders>
              <w:top w:val="single" w:sz="4" w:space="0" w:color="000000"/>
              <w:left w:val="single" w:sz="4" w:space="0" w:color="000000"/>
              <w:bottom w:val="single" w:sz="4" w:space="0" w:color="000000"/>
              <w:right w:val="single" w:sz="4" w:space="0" w:color="000000"/>
            </w:tcBorders>
          </w:tcPr>
          <w:p w14:paraId="7C827D0E"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498032.40</w:t>
            </w:r>
          </w:p>
        </w:tc>
        <w:tc>
          <w:tcPr>
            <w:tcW w:w="1984" w:type="dxa"/>
            <w:tcBorders>
              <w:top w:val="single" w:sz="4" w:space="0" w:color="000000"/>
              <w:left w:val="single" w:sz="4" w:space="0" w:color="000000"/>
              <w:bottom w:val="single" w:sz="4" w:space="0" w:color="000000"/>
              <w:right w:val="single" w:sz="4" w:space="0" w:color="000000"/>
            </w:tcBorders>
          </w:tcPr>
          <w:p w14:paraId="350481D7"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2189453.58</w:t>
            </w:r>
          </w:p>
        </w:tc>
      </w:tr>
      <w:tr w:rsidR="004A4E8C" w:rsidRPr="009B1CF4" w14:paraId="6EBE3171"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5C21DF80"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956</w:t>
            </w:r>
          </w:p>
        </w:tc>
        <w:tc>
          <w:tcPr>
            <w:tcW w:w="1984" w:type="dxa"/>
            <w:tcBorders>
              <w:top w:val="single" w:sz="4" w:space="0" w:color="000000"/>
              <w:left w:val="single" w:sz="4" w:space="0" w:color="000000"/>
              <w:bottom w:val="single" w:sz="4" w:space="0" w:color="000000"/>
              <w:right w:val="single" w:sz="4" w:space="0" w:color="000000"/>
            </w:tcBorders>
          </w:tcPr>
          <w:p w14:paraId="1A881FB9"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498040.61</w:t>
            </w:r>
          </w:p>
        </w:tc>
        <w:tc>
          <w:tcPr>
            <w:tcW w:w="1984" w:type="dxa"/>
            <w:tcBorders>
              <w:top w:val="single" w:sz="4" w:space="0" w:color="000000"/>
              <w:left w:val="single" w:sz="4" w:space="0" w:color="000000"/>
              <w:bottom w:val="single" w:sz="4" w:space="0" w:color="000000"/>
              <w:right w:val="single" w:sz="4" w:space="0" w:color="000000"/>
            </w:tcBorders>
          </w:tcPr>
          <w:p w14:paraId="7335B719"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2189456.05</w:t>
            </w:r>
          </w:p>
        </w:tc>
      </w:tr>
      <w:tr w:rsidR="004A4E8C" w:rsidRPr="009B1CF4" w14:paraId="3C24B7D9"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117BA388"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957</w:t>
            </w:r>
          </w:p>
        </w:tc>
        <w:tc>
          <w:tcPr>
            <w:tcW w:w="1984" w:type="dxa"/>
            <w:tcBorders>
              <w:top w:val="single" w:sz="4" w:space="0" w:color="000000"/>
              <w:left w:val="single" w:sz="4" w:space="0" w:color="000000"/>
              <w:bottom w:val="single" w:sz="4" w:space="0" w:color="000000"/>
              <w:right w:val="single" w:sz="4" w:space="0" w:color="000000"/>
            </w:tcBorders>
          </w:tcPr>
          <w:p w14:paraId="4F3D4609"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498044.34</w:t>
            </w:r>
          </w:p>
        </w:tc>
        <w:tc>
          <w:tcPr>
            <w:tcW w:w="1984" w:type="dxa"/>
            <w:tcBorders>
              <w:top w:val="single" w:sz="4" w:space="0" w:color="000000"/>
              <w:left w:val="single" w:sz="4" w:space="0" w:color="000000"/>
              <w:bottom w:val="single" w:sz="4" w:space="0" w:color="000000"/>
              <w:right w:val="single" w:sz="4" w:space="0" w:color="000000"/>
            </w:tcBorders>
          </w:tcPr>
          <w:p w14:paraId="7CB4B8DC"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2189443.41</w:t>
            </w:r>
          </w:p>
        </w:tc>
      </w:tr>
      <w:tr w:rsidR="004A4E8C" w:rsidRPr="009B1CF4" w14:paraId="3DDAD579"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67ADD745"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958</w:t>
            </w:r>
          </w:p>
        </w:tc>
        <w:tc>
          <w:tcPr>
            <w:tcW w:w="1984" w:type="dxa"/>
            <w:tcBorders>
              <w:top w:val="single" w:sz="4" w:space="0" w:color="000000"/>
              <w:left w:val="single" w:sz="4" w:space="0" w:color="000000"/>
              <w:bottom w:val="single" w:sz="4" w:space="0" w:color="000000"/>
              <w:right w:val="single" w:sz="4" w:space="0" w:color="000000"/>
            </w:tcBorders>
          </w:tcPr>
          <w:p w14:paraId="1328714C"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498044.13</w:t>
            </w:r>
          </w:p>
        </w:tc>
        <w:tc>
          <w:tcPr>
            <w:tcW w:w="1984" w:type="dxa"/>
            <w:tcBorders>
              <w:top w:val="single" w:sz="4" w:space="0" w:color="000000"/>
              <w:left w:val="single" w:sz="4" w:space="0" w:color="000000"/>
              <w:bottom w:val="single" w:sz="4" w:space="0" w:color="000000"/>
              <w:right w:val="single" w:sz="4" w:space="0" w:color="000000"/>
            </w:tcBorders>
          </w:tcPr>
          <w:p w14:paraId="118F346C"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2189428.16</w:t>
            </w:r>
          </w:p>
        </w:tc>
      </w:tr>
      <w:tr w:rsidR="004A4E8C" w:rsidRPr="009B1CF4" w14:paraId="01697EFB"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0F3C4C51"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959</w:t>
            </w:r>
          </w:p>
        </w:tc>
        <w:tc>
          <w:tcPr>
            <w:tcW w:w="1984" w:type="dxa"/>
            <w:tcBorders>
              <w:top w:val="single" w:sz="4" w:space="0" w:color="000000"/>
              <w:left w:val="single" w:sz="4" w:space="0" w:color="000000"/>
              <w:bottom w:val="single" w:sz="4" w:space="0" w:color="000000"/>
              <w:right w:val="single" w:sz="4" w:space="0" w:color="000000"/>
            </w:tcBorders>
          </w:tcPr>
          <w:p w14:paraId="17486C3C"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498044.95</w:t>
            </w:r>
          </w:p>
        </w:tc>
        <w:tc>
          <w:tcPr>
            <w:tcW w:w="1984" w:type="dxa"/>
            <w:tcBorders>
              <w:top w:val="single" w:sz="4" w:space="0" w:color="000000"/>
              <w:left w:val="single" w:sz="4" w:space="0" w:color="000000"/>
              <w:bottom w:val="single" w:sz="4" w:space="0" w:color="000000"/>
              <w:right w:val="single" w:sz="4" w:space="0" w:color="000000"/>
            </w:tcBorders>
          </w:tcPr>
          <w:p w14:paraId="506D0519"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2189408.13</w:t>
            </w:r>
          </w:p>
        </w:tc>
      </w:tr>
      <w:tr w:rsidR="004A4E8C" w:rsidRPr="009B1CF4" w14:paraId="4CC5EF6C"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47391011"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960</w:t>
            </w:r>
          </w:p>
        </w:tc>
        <w:tc>
          <w:tcPr>
            <w:tcW w:w="1984" w:type="dxa"/>
            <w:tcBorders>
              <w:top w:val="single" w:sz="4" w:space="0" w:color="000000"/>
              <w:left w:val="single" w:sz="4" w:space="0" w:color="000000"/>
              <w:bottom w:val="single" w:sz="4" w:space="0" w:color="000000"/>
              <w:right w:val="single" w:sz="4" w:space="0" w:color="000000"/>
            </w:tcBorders>
          </w:tcPr>
          <w:p w14:paraId="732A2E72"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498048.42</w:t>
            </w:r>
          </w:p>
        </w:tc>
        <w:tc>
          <w:tcPr>
            <w:tcW w:w="1984" w:type="dxa"/>
            <w:tcBorders>
              <w:top w:val="single" w:sz="4" w:space="0" w:color="000000"/>
              <w:left w:val="single" w:sz="4" w:space="0" w:color="000000"/>
              <w:bottom w:val="single" w:sz="4" w:space="0" w:color="000000"/>
              <w:right w:val="single" w:sz="4" w:space="0" w:color="000000"/>
            </w:tcBorders>
          </w:tcPr>
          <w:p w14:paraId="3444C1A7"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2189387.04</w:t>
            </w:r>
          </w:p>
        </w:tc>
      </w:tr>
      <w:tr w:rsidR="004A4E8C" w:rsidRPr="009B1CF4" w14:paraId="3A196A76"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607ECE36"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961</w:t>
            </w:r>
          </w:p>
        </w:tc>
        <w:tc>
          <w:tcPr>
            <w:tcW w:w="1984" w:type="dxa"/>
            <w:tcBorders>
              <w:top w:val="single" w:sz="4" w:space="0" w:color="000000"/>
              <w:left w:val="single" w:sz="4" w:space="0" w:color="000000"/>
              <w:bottom w:val="single" w:sz="4" w:space="0" w:color="000000"/>
              <w:right w:val="single" w:sz="4" w:space="0" w:color="000000"/>
            </w:tcBorders>
          </w:tcPr>
          <w:p w14:paraId="7BB9CE7F"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498052.38</w:t>
            </w:r>
          </w:p>
        </w:tc>
        <w:tc>
          <w:tcPr>
            <w:tcW w:w="1984" w:type="dxa"/>
            <w:tcBorders>
              <w:top w:val="single" w:sz="4" w:space="0" w:color="000000"/>
              <w:left w:val="single" w:sz="4" w:space="0" w:color="000000"/>
              <w:bottom w:val="single" w:sz="4" w:space="0" w:color="000000"/>
              <w:right w:val="single" w:sz="4" w:space="0" w:color="000000"/>
            </w:tcBorders>
          </w:tcPr>
          <w:p w14:paraId="2233D905"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2189387.66</w:t>
            </w:r>
          </w:p>
        </w:tc>
      </w:tr>
      <w:tr w:rsidR="004A4E8C" w:rsidRPr="009B1CF4" w14:paraId="40710123"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7C15FBF1"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962</w:t>
            </w:r>
          </w:p>
        </w:tc>
        <w:tc>
          <w:tcPr>
            <w:tcW w:w="1984" w:type="dxa"/>
            <w:tcBorders>
              <w:top w:val="single" w:sz="4" w:space="0" w:color="000000"/>
              <w:left w:val="single" w:sz="4" w:space="0" w:color="000000"/>
              <w:bottom w:val="single" w:sz="4" w:space="0" w:color="000000"/>
              <w:right w:val="single" w:sz="4" w:space="0" w:color="000000"/>
            </w:tcBorders>
          </w:tcPr>
          <w:p w14:paraId="726F4CE6"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498053.29</w:t>
            </w:r>
          </w:p>
        </w:tc>
        <w:tc>
          <w:tcPr>
            <w:tcW w:w="1984" w:type="dxa"/>
            <w:tcBorders>
              <w:top w:val="single" w:sz="4" w:space="0" w:color="000000"/>
              <w:left w:val="single" w:sz="4" w:space="0" w:color="000000"/>
              <w:bottom w:val="single" w:sz="4" w:space="0" w:color="000000"/>
              <w:right w:val="single" w:sz="4" w:space="0" w:color="000000"/>
            </w:tcBorders>
          </w:tcPr>
          <w:p w14:paraId="32E6199A"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2189383.87</w:t>
            </w:r>
          </w:p>
        </w:tc>
      </w:tr>
      <w:tr w:rsidR="004A4E8C" w:rsidRPr="009B1CF4" w14:paraId="3883F1AE"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4A456D89"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lastRenderedPageBreak/>
              <w:t>963</w:t>
            </w:r>
          </w:p>
        </w:tc>
        <w:tc>
          <w:tcPr>
            <w:tcW w:w="1984" w:type="dxa"/>
            <w:tcBorders>
              <w:top w:val="single" w:sz="4" w:space="0" w:color="000000"/>
              <w:left w:val="single" w:sz="4" w:space="0" w:color="000000"/>
              <w:bottom w:val="single" w:sz="4" w:space="0" w:color="000000"/>
              <w:right w:val="single" w:sz="4" w:space="0" w:color="000000"/>
            </w:tcBorders>
          </w:tcPr>
          <w:p w14:paraId="64880818"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498049.31</w:t>
            </w:r>
          </w:p>
        </w:tc>
        <w:tc>
          <w:tcPr>
            <w:tcW w:w="1984" w:type="dxa"/>
            <w:tcBorders>
              <w:top w:val="single" w:sz="4" w:space="0" w:color="000000"/>
              <w:left w:val="single" w:sz="4" w:space="0" w:color="000000"/>
              <w:bottom w:val="single" w:sz="4" w:space="0" w:color="000000"/>
              <w:right w:val="single" w:sz="4" w:space="0" w:color="000000"/>
            </w:tcBorders>
          </w:tcPr>
          <w:p w14:paraId="51AB6D10"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2189382.42</w:t>
            </w:r>
          </w:p>
        </w:tc>
      </w:tr>
      <w:tr w:rsidR="004A4E8C" w:rsidRPr="009B1CF4" w14:paraId="065C5D49"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38DB6525"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964</w:t>
            </w:r>
          </w:p>
        </w:tc>
        <w:tc>
          <w:tcPr>
            <w:tcW w:w="1984" w:type="dxa"/>
            <w:tcBorders>
              <w:top w:val="single" w:sz="4" w:space="0" w:color="000000"/>
              <w:left w:val="single" w:sz="4" w:space="0" w:color="000000"/>
              <w:bottom w:val="single" w:sz="4" w:space="0" w:color="000000"/>
              <w:right w:val="single" w:sz="4" w:space="0" w:color="000000"/>
            </w:tcBorders>
          </w:tcPr>
          <w:p w14:paraId="53C41A7A"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498050.63</w:t>
            </w:r>
          </w:p>
        </w:tc>
        <w:tc>
          <w:tcPr>
            <w:tcW w:w="1984" w:type="dxa"/>
            <w:tcBorders>
              <w:top w:val="single" w:sz="4" w:space="0" w:color="000000"/>
              <w:left w:val="single" w:sz="4" w:space="0" w:color="000000"/>
              <w:bottom w:val="single" w:sz="4" w:space="0" w:color="000000"/>
              <w:right w:val="single" w:sz="4" w:space="0" w:color="000000"/>
            </w:tcBorders>
          </w:tcPr>
          <w:p w14:paraId="25389296"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2189376.89</w:t>
            </w:r>
          </w:p>
        </w:tc>
      </w:tr>
      <w:tr w:rsidR="004A4E8C" w:rsidRPr="009B1CF4" w14:paraId="0C05BDEE"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2073765D"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965</w:t>
            </w:r>
          </w:p>
        </w:tc>
        <w:tc>
          <w:tcPr>
            <w:tcW w:w="1984" w:type="dxa"/>
            <w:tcBorders>
              <w:top w:val="single" w:sz="4" w:space="0" w:color="000000"/>
              <w:left w:val="single" w:sz="4" w:space="0" w:color="000000"/>
              <w:bottom w:val="single" w:sz="4" w:space="0" w:color="000000"/>
              <w:right w:val="single" w:sz="4" w:space="0" w:color="000000"/>
            </w:tcBorders>
          </w:tcPr>
          <w:p w14:paraId="08909426"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498053.70</w:t>
            </w:r>
          </w:p>
        </w:tc>
        <w:tc>
          <w:tcPr>
            <w:tcW w:w="1984" w:type="dxa"/>
            <w:tcBorders>
              <w:top w:val="single" w:sz="4" w:space="0" w:color="000000"/>
              <w:left w:val="single" w:sz="4" w:space="0" w:color="000000"/>
              <w:bottom w:val="single" w:sz="4" w:space="0" w:color="000000"/>
              <w:right w:val="single" w:sz="4" w:space="0" w:color="000000"/>
            </w:tcBorders>
          </w:tcPr>
          <w:p w14:paraId="2D90186C"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2189368.85</w:t>
            </w:r>
          </w:p>
        </w:tc>
      </w:tr>
      <w:tr w:rsidR="004A4E8C" w:rsidRPr="009B1CF4" w14:paraId="1F323EB7"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53540D01"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966</w:t>
            </w:r>
          </w:p>
        </w:tc>
        <w:tc>
          <w:tcPr>
            <w:tcW w:w="1984" w:type="dxa"/>
            <w:tcBorders>
              <w:top w:val="single" w:sz="4" w:space="0" w:color="000000"/>
              <w:left w:val="single" w:sz="4" w:space="0" w:color="000000"/>
              <w:bottom w:val="single" w:sz="4" w:space="0" w:color="000000"/>
              <w:right w:val="single" w:sz="4" w:space="0" w:color="000000"/>
            </w:tcBorders>
          </w:tcPr>
          <w:p w14:paraId="5A83CC62"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498057.26</w:t>
            </w:r>
          </w:p>
        </w:tc>
        <w:tc>
          <w:tcPr>
            <w:tcW w:w="1984" w:type="dxa"/>
            <w:tcBorders>
              <w:top w:val="single" w:sz="4" w:space="0" w:color="000000"/>
              <w:left w:val="single" w:sz="4" w:space="0" w:color="000000"/>
              <w:bottom w:val="single" w:sz="4" w:space="0" w:color="000000"/>
              <w:right w:val="single" w:sz="4" w:space="0" w:color="000000"/>
            </w:tcBorders>
          </w:tcPr>
          <w:p w14:paraId="0D44B075"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2189362.58</w:t>
            </w:r>
          </w:p>
        </w:tc>
      </w:tr>
      <w:tr w:rsidR="004A4E8C" w:rsidRPr="009B1CF4" w14:paraId="45EE85DD"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659CAD86"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967</w:t>
            </w:r>
          </w:p>
        </w:tc>
        <w:tc>
          <w:tcPr>
            <w:tcW w:w="1984" w:type="dxa"/>
            <w:tcBorders>
              <w:top w:val="single" w:sz="4" w:space="0" w:color="000000"/>
              <w:left w:val="single" w:sz="4" w:space="0" w:color="000000"/>
              <w:bottom w:val="single" w:sz="4" w:space="0" w:color="000000"/>
              <w:right w:val="single" w:sz="4" w:space="0" w:color="000000"/>
            </w:tcBorders>
          </w:tcPr>
          <w:p w14:paraId="46B9CC9D"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498074.88</w:t>
            </w:r>
          </w:p>
        </w:tc>
        <w:tc>
          <w:tcPr>
            <w:tcW w:w="1984" w:type="dxa"/>
            <w:tcBorders>
              <w:top w:val="single" w:sz="4" w:space="0" w:color="000000"/>
              <w:left w:val="single" w:sz="4" w:space="0" w:color="000000"/>
              <w:bottom w:val="single" w:sz="4" w:space="0" w:color="000000"/>
              <w:right w:val="single" w:sz="4" w:space="0" w:color="000000"/>
            </w:tcBorders>
          </w:tcPr>
          <w:p w14:paraId="60EB8231"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2189360.28</w:t>
            </w:r>
          </w:p>
        </w:tc>
      </w:tr>
      <w:tr w:rsidR="004A4E8C" w:rsidRPr="009B1CF4" w14:paraId="5BAF9EBC"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6A9256FC"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968</w:t>
            </w:r>
          </w:p>
        </w:tc>
        <w:tc>
          <w:tcPr>
            <w:tcW w:w="1984" w:type="dxa"/>
            <w:tcBorders>
              <w:top w:val="single" w:sz="4" w:space="0" w:color="000000"/>
              <w:left w:val="single" w:sz="4" w:space="0" w:color="000000"/>
              <w:bottom w:val="single" w:sz="4" w:space="0" w:color="000000"/>
              <w:right w:val="single" w:sz="4" w:space="0" w:color="000000"/>
            </w:tcBorders>
          </w:tcPr>
          <w:p w14:paraId="0B1FEA60"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498194.53</w:t>
            </w:r>
          </w:p>
        </w:tc>
        <w:tc>
          <w:tcPr>
            <w:tcW w:w="1984" w:type="dxa"/>
            <w:tcBorders>
              <w:top w:val="single" w:sz="4" w:space="0" w:color="000000"/>
              <w:left w:val="single" w:sz="4" w:space="0" w:color="000000"/>
              <w:bottom w:val="single" w:sz="4" w:space="0" w:color="000000"/>
              <w:right w:val="single" w:sz="4" w:space="0" w:color="000000"/>
            </w:tcBorders>
          </w:tcPr>
          <w:p w14:paraId="626F1CC5"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2189549.94</w:t>
            </w:r>
          </w:p>
        </w:tc>
      </w:tr>
      <w:tr w:rsidR="004A4E8C" w:rsidRPr="009B1CF4" w14:paraId="2AD7E3AD"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7B698515"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969</w:t>
            </w:r>
          </w:p>
        </w:tc>
        <w:tc>
          <w:tcPr>
            <w:tcW w:w="1984" w:type="dxa"/>
            <w:tcBorders>
              <w:top w:val="single" w:sz="4" w:space="0" w:color="000000"/>
              <w:left w:val="single" w:sz="4" w:space="0" w:color="000000"/>
              <w:bottom w:val="single" w:sz="4" w:space="0" w:color="000000"/>
              <w:right w:val="single" w:sz="4" w:space="0" w:color="000000"/>
            </w:tcBorders>
          </w:tcPr>
          <w:p w14:paraId="1A238153"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498196.25</w:t>
            </w:r>
          </w:p>
        </w:tc>
        <w:tc>
          <w:tcPr>
            <w:tcW w:w="1984" w:type="dxa"/>
            <w:tcBorders>
              <w:top w:val="single" w:sz="4" w:space="0" w:color="000000"/>
              <w:left w:val="single" w:sz="4" w:space="0" w:color="000000"/>
              <w:bottom w:val="single" w:sz="4" w:space="0" w:color="000000"/>
              <w:right w:val="single" w:sz="4" w:space="0" w:color="000000"/>
            </w:tcBorders>
          </w:tcPr>
          <w:p w14:paraId="5F250905"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2189546.34</w:t>
            </w:r>
          </w:p>
        </w:tc>
      </w:tr>
      <w:tr w:rsidR="004A4E8C" w:rsidRPr="009B1CF4" w14:paraId="1A3F0B94"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37463C0A"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970</w:t>
            </w:r>
          </w:p>
        </w:tc>
        <w:tc>
          <w:tcPr>
            <w:tcW w:w="1984" w:type="dxa"/>
            <w:tcBorders>
              <w:top w:val="single" w:sz="4" w:space="0" w:color="000000"/>
              <w:left w:val="single" w:sz="4" w:space="0" w:color="000000"/>
              <w:bottom w:val="single" w:sz="4" w:space="0" w:color="000000"/>
              <w:right w:val="single" w:sz="4" w:space="0" w:color="000000"/>
            </w:tcBorders>
          </w:tcPr>
          <w:p w14:paraId="1C7A1D75"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498981.56</w:t>
            </w:r>
          </w:p>
        </w:tc>
        <w:tc>
          <w:tcPr>
            <w:tcW w:w="1984" w:type="dxa"/>
            <w:tcBorders>
              <w:top w:val="single" w:sz="4" w:space="0" w:color="000000"/>
              <w:left w:val="single" w:sz="4" w:space="0" w:color="000000"/>
              <w:bottom w:val="single" w:sz="4" w:space="0" w:color="000000"/>
              <w:right w:val="single" w:sz="4" w:space="0" w:color="000000"/>
            </w:tcBorders>
          </w:tcPr>
          <w:p w14:paraId="13C8D278"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2189260.25</w:t>
            </w:r>
          </w:p>
        </w:tc>
      </w:tr>
      <w:tr w:rsidR="004A4E8C" w:rsidRPr="009B1CF4" w14:paraId="2463B089"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7FABF944"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971</w:t>
            </w:r>
          </w:p>
        </w:tc>
        <w:tc>
          <w:tcPr>
            <w:tcW w:w="1984" w:type="dxa"/>
            <w:tcBorders>
              <w:top w:val="single" w:sz="4" w:space="0" w:color="000000"/>
              <w:left w:val="single" w:sz="4" w:space="0" w:color="000000"/>
              <w:bottom w:val="single" w:sz="4" w:space="0" w:color="000000"/>
              <w:right w:val="single" w:sz="4" w:space="0" w:color="000000"/>
            </w:tcBorders>
          </w:tcPr>
          <w:p w14:paraId="03869101"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499148.93</w:t>
            </w:r>
          </w:p>
        </w:tc>
        <w:tc>
          <w:tcPr>
            <w:tcW w:w="1984" w:type="dxa"/>
            <w:tcBorders>
              <w:top w:val="single" w:sz="4" w:space="0" w:color="000000"/>
              <w:left w:val="single" w:sz="4" w:space="0" w:color="000000"/>
              <w:bottom w:val="single" w:sz="4" w:space="0" w:color="000000"/>
              <w:right w:val="single" w:sz="4" w:space="0" w:color="000000"/>
            </w:tcBorders>
          </w:tcPr>
          <w:p w14:paraId="5C758B09"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2189199.14</w:t>
            </w:r>
          </w:p>
        </w:tc>
      </w:tr>
      <w:tr w:rsidR="004A4E8C" w:rsidRPr="009B1CF4" w14:paraId="58B050CF" w14:textId="77777777" w:rsidTr="004A4E8C">
        <w:tc>
          <w:tcPr>
            <w:tcW w:w="1984" w:type="dxa"/>
            <w:tcBorders>
              <w:top w:val="single" w:sz="4" w:space="0" w:color="000000"/>
              <w:left w:val="single" w:sz="4" w:space="0" w:color="000000"/>
              <w:bottom w:val="single" w:sz="4" w:space="0" w:color="000000"/>
              <w:right w:val="single" w:sz="4" w:space="0" w:color="000000"/>
            </w:tcBorders>
          </w:tcPr>
          <w:p w14:paraId="1F785090" w14:textId="77777777" w:rsidR="004A4E8C" w:rsidRPr="004A4E8C" w:rsidRDefault="004A4E8C" w:rsidP="004A4E8C">
            <w:pPr>
              <w:widowControl w:val="0"/>
              <w:spacing w:after="0" w:line="240" w:lineRule="auto"/>
              <w:jc w:val="center"/>
              <w:rPr>
                <w:rFonts w:ascii="Times New Roman" w:hAnsi="Times New Roman"/>
                <w:sz w:val="24"/>
                <w:szCs w:val="24"/>
              </w:rPr>
            </w:pPr>
            <w:r w:rsidRPr="004A4E8C">
              <w:rPr>
                <w:rFonts w:ascii="Times New Roman" w:hAnsi="Times New Roman"/>
                <w:sz w:val="24"/>
                <w:szCs w:val="24"/>
              </w:rPr>
              <w:t>972</w:t>
            </w:r>
          </w:p>
        </w:tc>
        <w:tc>
          <w:tcPr>
            <w:tcW w:w="1984" w:type="dxa"/>
            <w:tcBorders>
              <w:top w:val="single" w:sz="4" w:space="0" w:color="000000"/>
              <w:left w:val="single" w:sz="4" w:space="0" w:color="000000"/>
              <w:bottom w:val="single" w:sz="4" w:space="0" w:color="000000"/>
              <w:right w:val="single" w:sz="4" w:space="0" w:color="000000"/>
            </w:tcBorders>
          </w:tcPr>
          <w:p w14:paraId="65B76127"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499266.09</w:t>
            </w:r>
          </w:p>
        </w:tc>
        <w:tc>
          <w:tcPr>
            <w:tcW w:w="1984" w:type="dxa"/>
            <w:tcBorders>
              <w:top w:val="single" w:sz="4" w:space="0" w:color="000000"/>
              <w:left w:val="single" w:sz="4" w:space="0" w:color="000000"/>
              <w:bottom w:val="single" w:sz="4" w:space="0" w:color="000000"/>
              <w:right w:val="single" w:sz="4" w:space="0" w:color="000000"/>
            </w:tcBorders>
          </w:tcPr>
          <w:p w14:paraId="471701E4" w14:textId="77777777" w:rsidR="004A4E8C" w:rsidRPr="004A4E8C" w:rsidRDefault="004A4E8C" w:rsidP="004A4E8C">
            <w:pPr>
              <w:jc w:val="center"/>
              <w:rPr>
                <w:rFonts w:ascii="Times New Roman" w:hAnsi="Times New Roman"/>
                <w:sz w:val="24"/>
                <w:szCs w:val="24"/>
              </w:rPr>
            </w:pPr>
            <w:r w:rsidRPr="004A4E8C">
              <w:rPr>
                <w:rFonts w:ascii="Times New Roman" w:hAnsi="Times New Roman"/>
                <w:sz w:val="24"/>
                <w:szCs w:val="24"/>
              </w:rPr>
              <w:t>2189023.67</w:t>
            </w:r>
          </w:p>
        </w:tc>
      </w:tr>
    </w:tbl>
    <w:p w14:paraId="0EE33913" w14:textId="77777777" w:rsidR="00F850D2" w:rsidRDefault="00D561B0">
      <w:pPr>
        <w:widowControl w:val="0"/>
        <w:spacing w:after="0" w:line="240" w:lineRule="auto"/>
        <w:ind w:firstLine="709"/>
        <w:jc w:val="right"/>
        <w:rPr>
          <w:rFonts w:ascii="Times New Roman" w:hAnsi="Times New Roman"/>
          <w:sz w:val="28"/>
          <w:szCs w:val="28"/>
          <w:highlight w:val="yellow"/>
        </w:rPr>
      </w:pPr>
      <w:r>
        <w:rPr>
          <w:rFonts w:ascii="Times New Roman" w:hAnsi="Times New Roman"/>
          <w:sz w:val="28"/>
          <w:szCs w:val="28"/>
        </w:rPr>
        <w:t>»;</w:t>
      </w:r>
    </w:p>
    <w:p w14:paraId="47A255EA" w14:textId="77777777" w:rsidR="004A4E8C" w:rsidRDefault="004A4E8C">
      <w:pPr>
        <w:widowControl w:val="0"/>
        <w:spacing w:after="0" w:line="240" w:lineRule="auto"/>
        <w:ind w:firstLine="709"/>
        <w:jc w:val="both"/>
        <w:rPr>
          <w:rFonts w:ascii="Times New Roman" w:hAnsi="Times New Roman"/>
          <w:sz w:val="28"/>
          <w:szCs w:val="28"/>
        </w:rPr>
      </w:pPr>
    </w:p>
    <w:p w14:paraId="492B74C3" w14:textId="77777777" w:rsidR="004A4E8C" w:rsidRDefault="004A4E8C">
      <w:pPr>
        <w:widowControl w:val="0"/>
        <w:spacing w:after="0" w:line="240" w:lineRule="auto"/>
        <w:ind w:firstLine="709"/>
        <w:jc w:val="both"/>
        <w:rPr>
          <w:rFonts w:ascii="Times New Roman" w:hAnsi="Times New Roman"/>
          <w:sz w:val="28"/>
          <w:szCs w:val="28"/>
        </w:rPr>
      </w:pPr>
    </w:p>
    <w:p w14:paraId="3E114C18" w14:textId="4BD1C2D0" w:rsidR="00F850D2" w:rsidRDefault="00D561B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дополнить строками </w:t>
      </w:r>
      <w:r w:rsidR="004A4E8C">
        <w:rPr>
          <w:rFonts w:ascii="Times New Roman" w:hAnsi="Times New Roman"/>
          <w:sz w:val="28"/>
          <w:szCs w:val="28"/>
        </w:rPr>
        <w:t>972</w:t>
      </w:r>
      <w:r>
        <w:rPr>
          <w:rFonts w:ascii="Times New Roman" w:hAnsi="Times New Roman"/>
          <w:sz w:val="28"/>
          <w:szCs w:val="28"/>
          <w:vertAlign w:val="superscript"/>
        </w:rPr>
        <w:t>1</w:t>
      </w:r>
      <w:r w:rsidR="004A4E8C">
        <w:rPr>
          <w:rFonts w:ascii="Times New Roman" w:hAnsi="Times New Roman"/>
          <w:sz w:val="28"/>
          <w:szCs w:val="28"/>
        </w:rPr>
        <w:t>–972</w:t>
      </w:r>
      <w:r w:rsidR="004A4E8C">
        <w:rPr>
          <w:rFonts w:ascii="Times New Roman" w:hAnsi="Times New Roman"/>
          <w:sz w:val="28"/>
          <w:szCs w:val="28"/>
          <w:vertAlign w:val="superscript"/>
        </w:rPr>
        <w:t>22</w:t>
      </w:r>
      <w:r>
        <w:rPr>
          <w:rFonts w:ascii="Times New Roman" w:hAnsi="Times New Roman"/>
          <w:sz w:val="28"/>
          <w:szCs w:val="28"/>
        </w:rPr>
        <w:t xml:space="preserve"> следующего содержания:</w:t>
      </w:r>
    </w:p>
    <w:p w14:paraId="38A1056B" w14:textId="5486AB45" w:rsidR="00F850D2" w:rsidRDefault="00D561B0">
      <w:pPr>
        <w:widowControl w:val="0"/>
        <w:spacing w:after="0" w:line="240" w:lineRule="auto"/>
        <w:rPr>
          <w:rFonts w:ascii="Times New Roman" w:hAnsi="Times New Roman"/>
          <w:sz w:val="28"/>
          <w:szCs w:val="28"/>
        </w:rPr>
      </w:pPr>
      <w:r>
        <w:rPr>
          <w:rFonts w:ascii="Times New Roman" w:hAnsi="Times New Roman"/>
          <w:sz w:val="28"/>
          <w:szCs w:val="28"/>
        </w:rPr>
        <w:t>«</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84"/>
        <w:gridCol w:w="1985"/>
      </w:tblGrid>
      <w:tr w:rsidR="00314408" w:rsidRPr="00314408" w14:paraId="564B2FF2" w14:textId="77777777" w:rsidTr="00314408">
        <w:trPr>
          <w:trHeight w:val="311"/>
        </w:trPr>
        <w:tc>
          <w:tcPr>
            <w:tcW w:w="1985" w:type="dxa"/>
            <w:shd w:val="clear" w:color="auto" w:fill="auto"/>
          </w:tcPr>
          <w:p w14:paraId="539BBFED" w14:textId="29AB670B"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Pr="00314408">
              <w:rPr>
                <w:rFonts w:ascii="Times New Roman" w:eastAsia="Calibri" w:hAnsi="Times New Roman"/>
                <w:vertAlign w:val="superscript"/>
                <w:lang w:val="en-US" w:eastAsia="en-US"/>
              </w:rPr>
              <w:t>1</w:t>
            </w:r>
          </w:p>
        </w:tc>
        <w:tc>
          <w:tcPr>
            <w:tcW w:w="1984" w:type="dxa"/>
            <w:shd w:val="clear" w:color="auto" w:fill="auto"/>
          </w:tcPr>
          <w:p w14:paraId="191ED253"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499644.16</w:t>
            </w:r>
          </w:p>
        </w:tc>
        <w:tc>
          <w:tcPr>
            <w:tcW w:w="1985" w:type="dxa"/>
            <w:shd w:val="clear" w:color="auto" w:fill="auto"/>
          </w:tcPr>
          <w:p w14:paraId="4E776ADB"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2188987.32</w:t>
            </w:r>
          </w:p>
        </w:tc>
      </w:tr>
      <w:tr w:rsidR="00314408" w:rsidRPr="00314408" w14:paraId="24150385" w14:textId="77777777" w:rsidTr="00314408">
        <w:trPr>
          <w:trHeight w:val="311"/>
        </w:trPr>
        <w:tc>
          <w:tcPr>
            <w:tcW w:w="1985" w:type="dxa"/>
            <w:shd w:val="clear" w:color="auto" w:fill="auto"/>
          </w:tcPr>
          <w:p w14:paraId="1D7B2F55" w14:textId="2E43AF72"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2</w:t>
            </w:r>
          </w:p>
        </w:tc>
        <w:tc>
          <w:tcPr>
            <w:tcW w:w="1984" w:type="dxa"/>
            <w:shd w:val="clear" w:color="auto" w:fill="auto"/>
          </w:tcPr>
          <w:p w14:paraId="19D3903F"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499689.96</w:t>
            </w:r>
          </w:p>
        </w:tc>
        <w:tc>
          <w:tcPr>
            <w:tcW w:w="1985" w:type="dxa"/>
            <w:shd w:val="clear" w:color="auto" w:fill="auto"/>
          </w:tcPr>
          <w:p w14:paraId="6451757C"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2188982.92</w:t>
            </w:r>
          </w:p>
        </w:tc>
      </w:tr>
      <w:tr w:rsidR="00314408" w:rsidRPr="00314408" w14:paraId="006CE6B4" w14:textId="77777777" w:rsidTr="00314408">
        <w:trPr>
          <w:trHeight w:val="313"/>
        </w:trPr>
        <w:tc>
          <w:tcPr>
            <w:tcW w:w="1985" w:type="dxa"/>
            <w:shd w:val="clear" w:color="auto" w:fill="auto"/>
          </w:tcPr>
          <w:p w14:paraId="5534C741" w14:textId="42352FE2"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3</w:t>
            </w:r>
          </w:p>
        </w:tc>
        <w:tc>
          <w:tcPr>
            <w:tcW w:w="1984" w:type="dxa"/>
            <w:shd w:val="clear" w:color="auto" w:fill="auto"/>
          </w:tcPr>
          <w:p w14:paraId="64CCDC75"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499690.14</w:t>
            </w:r>
          </w:p>
        </w:tc>
        <w:tc>
          <w:tcPr>
            <w:tcW w:w="1985" w:type="dxa"/>
            <w:shd w:val="clear" w:color="auto" w:fill="auto"/>
          </w:tcPr>
          <w:p w14:paraId="22325829"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2188984.39</w:t>
            </w:r>
          </w:p>
        </w:tc>
      </w:tr>
      <w:tr w:rsidR="00314408" w:rsidRPr="00314408" w14:paraId="1D58E52D" w14:textId="77777777" w:rsidTr="00314408">
        <w:trPr>
          <w:trHeight w:hRule="exact" w:val="427"/>
        </w:trPr>
        <w:tc>
          <w:tcPr>
            <w:tcW w:w="1985" w:type="dxa"/>
            <w:shd w:val="clear" w:color="auto" w:fill="auto"/>
          </w:tcPr>
          <w:p w14:paraId="6CDB37A4" w14:textId="37BA7466"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4</w:t>
            </w:r>
          </w:p>
        </w:tc>
        <w:tc>
          <w:tcPr>
            <w:tcW w:w="1984" w:type="dxa"/>
            <w:shd w:val="clear" w:color="auto" w:fill="auto"/>
          </w:tcPr>
          <w:p w14:paraId="30F28DE2"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499739.06</w:t>
            </w:r>
          </w:p>
        </w:tc>
        <w:tc>
          <w:tcPr>
            <w:tcW w:w="1985" w:type="dxa"/>
            <w:shd w:val="clear" w:color="auto" w:fill="auto"/>
          </w:tcPr>
          <w:p w14:paraId="6439ED7E"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2188979.17</w:t>
            </w:r>
          </w:p>
        </w:tc>
      </w:tr>
      <w:tr w:rsidR="00314408" w:rsidRPr="00314408" w14:paraId="2664BA2A" w14:textId="77777777" w:rsidTr="00314408">
        <w:trPr>
          <w:trHeight w:val="299"/>
        </w:trPr>
        <w:tc>
          <w:tcPr>
            <w:tcW w:w="1985" w:type="dxa"/>
            <w:shd w:val="clear" w:color="auto" w:fill="auto"/>
          </w:tcPr>
          <w:p w14:paraId="765CA01F" w14:textId="17AD4328"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5</w:t>
            </w:r>
          </w:p>
        </w:tc>
        <w:tc>
          <w:tcPr>
            <w:tcW w:w="1984" w:type="dxa"/>
            <w:shd w:val="clear" w:color="auto" w:fill="auto"/>
          </w:tcPr>
          <w:p w14:paraId="5A77CEFB"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499737.12</w:t>
            </w:r>
          </w:p>
        </w:tc>
        <w:tc>
          <w:tcPr>
            <w:tcW w:w="1985" w:type="dxa"/>
            <w:shd w:val="clear" w:color="auto" w:fill="auto"/>
          </w:tcPr>
          <w:p w14:paraId="414C47A1"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2188967.54</w:t>
            </w:r>
          </w:p>
        </w:tc>
      </w:tr>
      <w:tr w:rsidR="00314408" w:rsidRPr="00314408" w14:paraId="5CE0E5CC" w14:textId="77777777" w:rsidTr="00314408">
        <w:trPr>
          <w:trHeight w:val="465"/>
        </w:trPr>
        <w:tc>
          <w:tcPr>
            <w:tcW w:w="1985" w:type="dxa"/>
            <w:shd w:val="clear" w:color="auto" w:fill="auto"/>
          </w:tcPr>
          <w:p w14:paraId="0146AC76" w14:textId="3939BB91"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6</w:t>
            </w:r>
          </w:p>
        </w:tc>
        <w:tc>
          <w:tcPr>
            <w:tcW w:w="1984" w:type="dxa"/>
            <w:shd w:val="clear" w:color="auto" w:fill="auto"/>
          </w:tcPr>
          <w:p w14:paraId="0F52DE1F"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499733.40</w:t>
            </w:r>
          </w:p>
        </w:tc>
        <w:tc>
          <w:tcPr>
            <w:tcW w:w="1985" w:type="dxa"/>
            <w:shd w:val="clear" w:color="auto" w:fill="auto"/>
          </w:tcPr>
          <w:p w14:paraId="79200807"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2188967.90</w:t>
            </w:r>
          </w:p>
        </w:tc>
      </w:tr>
      <w:tr w:rsidR="00314408" w:rsidRPr="00314408" w14:paraId="6D23499E" w14:textId="77777777" w:rsidTr="00314408">
        <w:trPr>
          <w:trHeight w:val="311"/>
        </w:trPr>
        <w:tc>
          <w:tcPr>
            <w:tcW w:w="1985" w:type="dxa"/>
            <w:shd w:val="clear" w:color="auto" w:fill="auto"/>
          </w:tcPr>
          <w:p w14:paraId="3ADC9EE6" w14:textId="2A8136D6"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7</w:t>
            </w:r>
          </w:p>
        </w:tc>
        <w:tc>
          <w:tcPr>
            <w:tcW w:w="1984" w:type="dxa"/>
            <w:shd w:val="clear" w:color="auto" w:fill="auto"/>
          </w:tcPr>
          <w:p w14:paraId="3CC8A496"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499732.92</w:t>
            </w:r>
          </w:p>
        </w:tc>
        <w:tc>
          <w:tcPr>
            <w:tcW w:w="1985" w:type="dxa"/>
            <w:shd w:val="clear" w:color="auto" w:fill="auto"/>
          </w:tcPr>
          <w:p w14:paraId="785EEFD2"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2188966.40</w:t>
            </w:r>
          </w:p>
        </w:tc>
      </w:tr>
      <w:tr w:rsidR="00314408" w:rsidRPr="00314408" w14:paraId="3B718482" w14:textId="77777777" w:rsidTr="00314408">
        <w:trPr>
          <w:trHeight w:val="311"/>
        </w:trPr>
        <w:tc>
          <w:tcPr>
            <w:tcW w:w="1985" w:type="dxa"/>
            <w:shd w:val="clear" w:color="auto" w:fill="auto"/>
          </w:tcPr>
          <w:p w14:paraId="7DCC15D3" w14:textId="2EC2A330"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8</w:t>
            </w:r>
          </w:p>
        </w:tc>
        <w:tc>
          <w:tcPr>
            <w:tcW w:w="1984" w:type="dxa"/>
            <w:shd w:val="clear" w:color="auto" w:fill="auto"/>
          </w:tcPr>
          <w:p w14:paraId="196E415B"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499733.57</w:t>
            </w:r>
          </w:p>
        </w:tc>
        <w:tc>
          <w:tcPr>
            <w:tcW w:w="1985" w:type="dxa"/>
            <w:shd w:val="clear" w:color="auto" w:fill="auto"/>
          </w:tcPr>
          <w:p w14:paraId="35CE03B8"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2188966.24</w:t>
            </w:r>
          </w:p>
        </w:tc>
      </w:tr>
      <w:tr w:rsidR="00314408" w:rsidRPr="00314408" w14:paraId="52457AA1" w14:textId="77777777" w:rsidTr="00314408">
        <w:trPr>
          <w:trHeight w:val="311"/>
        </w:trPr>
        <w:tc>
          <w:tcPr>
            <w:tcW w:w="1985" w:type="dxa"/>
            <w:shd w:val="clear" w:color="auto" w:fill="auto"/>
          </w:tcPr>
          <w:p w14:paraId="0CF540D4" w14:textId="7027BB1A"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Pr="00314408">
              <w:rPr>
                <w:rFonts w:ascii="Times New Roman" w:eastAsia="Calibri" w:hAnsi="Times New Roman"/>
                <w:vertAlign w:val="superscript"/>
                <w:lang w:val="en-US" w:eastAsia="en-US"/>
              </w:rPr>
              <w:t>9</w:t>
            </w:r>
          </w:p>
        </w:tc>
        <w:tc>
          <w:tcPr>
            <w:tcW w:w="1984" w:type="dxa"/>
            <w:shd w:val="clear" w:color="auto" w:fill="auto"/>
          </w:tcPr>
          <w:p w14:paraId="37C4B113"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499733.23</w:t>
            </w:r>
          </w:p>
        </w:tc>
        <w:tc>
          <w:tcPr>
            <w:tcW w:w="1985" w:type="dxa"/>
            <w:shd w:val="clear" w:color="auto" w:fill="auto"/>
          </w:tcPr>
          <w:p w14:paraId="0FC9F840"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2188961.90</w:t>
            </w:r>
          </w:p>
        </w:tc>
      </w:tr>
      <w:tr w:rsidR="00314408" w:rsidRPr="00314408" w14:paraId="1C5F1D43" w14:textId="77777777" w:rsidTr="00314408">
        <w:trPr>
          <w:trHeight w:val="311"/>
        </w:trPr>
        <w:tc>
          <w:tcPr>
            <w:tcW w:w="1985" w:type="dxa"/>
            <w:shd w:val="clear" w:color="auto" w:fill="auto"/>
          </w:tcPr>
          <w:p w14:paraId="4E7E41FD" w14:textId="598DCCD0"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10</w:t>
            </w:r>
          </w:p>
        </w:tc>
        <w:tc>
          <w:tcPr>
            <w:tcW w:w="1984" w:type="dxa"/>
            <w:shd w:val="clear" w:color="auto" w:fill="auto"/>
          </w:tcPr>
          <w:p w14:paraId="5CB65608"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499719.41</w:t>
            </w:r>
          </w:p>
        </w:tc>
        <w:tc>
          <w:tcPr>
            <w:tcW w:w="1985" w:type="dxa"/>
            <w:shd w:val="clear" w:color="auto" w:fill="auto"/>
          </w:tcPr>
          <w:p w14:paraId="5A0F69EA"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2188918.91</w:t>
            </w:r>
          </w:p>
        </w:tc>
      </w:tr>
      <w:tr w:rsidR="00314408" w:rsidRPr="00314408" w14:paraId="6B6724FB" w14:textId="77777777" w:rsidTr="00314408">
        <w:trPr>
          <w:trHeight w:val="314"/>
        </w:trPr>
        <w:tc>
          <w:tcPr>
            <w:tcW w:w="1985" w:type="dxa"/>
            <w:shd w:val="clear" w:color="auto" w:fill="auto"/>
          </w:tcPr>
          <w:p w14:paraId="07F2525C" w14:textId="3739590C"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11</w:t>
            </w:r>
          </w:p>
        </w:tc>
        <w:tc>
          <w:tcPr>
            <w:tcW w:w="1984" w:type="dxa"/>
            <w:shd w:val="clear" w:color="auto" w:fill="auto"/>
          </w:tcPr>
          <w:p w14:paraId="764E3DAE"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499718.00</w:t>
            </w:r>
          </w:p>
        </w:tc>
        <w:tc>
          <w:tcPr>
            <w:tcW w:w="1985" w:type="dxa"/>
            <w:shd w:val="clear" w:color="auto" w:fill="auto"/>
          </w:tcPr>
          <w:p w14:paraId="32A12722" w14:textId="7777777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2188919.23</w:t>
            </w:r>
          </w:p>
        </w:tc>
      </w:tr>
      <w:tr w:rsidR="00314408" w:rsidRPr="00314408" w14:paraId="4F4ABD39" w14:textId="77777777" w:rsidTr="00314408">
        <w:trPr>
          <w:trHeight w:val="314"/>
        </w:trPr>
        <w:tc>
          <w:tcPr>
            <w:tcW w:w="1985" w:type="dxa"/>
            <w:shd w:val="clear" w:color="auto" w:fill="auto"/>
          </w:tcPr>
          <w:p w14:paraId="4D228706" w14:textId="349E9285"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Pr="00314408">
              <w:rPr>
                <w:rFonts w:ascii="Times New Roman" w:eastAsia="Calibri" w:hAnsi="Times New Roman"/>
                <w:vertAlign w:val="superscript"/>
                <w:lang w:val="en-US" w:eastAsia="en-US"/>
              </w:rPr>
              <w:t>12</w:t>
            </w:r>
          </w:p>
        </w:tc>
        <w:tc>
          <w:tcPr>
            <w:tcW w:w="1984" w:type="dxa"/>
            <w:shd w:val="clear" w:color="auto" w:fill="auto"/>
          </w:tcPr>
          <w:p w14:paraId="40A2CED7" w14:textId="0155497D"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499715.48</w:t>
            </w:r>
          </w:p>
        </w:tc>
        <w:tc>
          <w:tcPr>
            <w:tcW w:w="1985" w:type="dxa"/>
            <w:shd w:val="clear" w:color="auto" w:fill="auto"/>
          </w:tcPr>
          <w:p w14:paraId="40E5E9E5" w14:textId="1764D8B0"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2188911.26</w:t>
            </w:r>
          </w:p>
        </w:tc>
      </w:tr>
      <w:tr w:rsidR="00314408" w:rsidRPr="00314408" w14:paraId="6B37E067" w14:textId="77777777" w:rsidTr="00314408">
        <w:trPr>
          <w:trHeight w:val="314"/>
        </w:trPr>
        <w:tc>
          <w:tcPr>
            <w:tcW w:w="1985" w:type="dxa"/>
            <w:shd w:val="clear" w:color="auto" w:fill="auto"/>
          </w:tcPr>
          <w:p w14:paraId="072015C0" w14:textId="2443B6B7"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13</w:t>
            </w:r>
          </w:p>
        </w:tc>
        <w:tc>
          <w:tcPr>
            <w:tcW w:w="1984" w:type="dxa"/>
            <w:shd w:val="clear" w:color="auto" w:fill="auto"/>
          </w:tcPr>
          <w:p w14:paraId="74EF120E" w14:textId="3FBD680F"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499712.02</w:t>
            </w:r>
          </w:p>
        </w:tc>
        <w:tc>
          <w:tcPr>
            <w:tcW w:w="1985" w:type="dxa"/>
            <w:shd w:val="clear" w:color="auto" w:fill="auto"/>
          </w:tcPr>
          <w:p w14:paraId="1294A2D7" w14:textId="604DD7B2"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2188900.17</w:t>
            </w:r>
          </w:p>
        </w:tc>
      </w:tr>
      <w:tr w:rsidR="00314408" w:rsidRPr="00314408" w14:paraId="27F4B501" w14:textId="77777777" w:rsidTr="00314408">
        <w:trPr>
          <w:trHeight w:val="314"/>
        </w:trPr>
        <w:tc>
          <w:tcPr>
            <w:tcW w:w="1985" w:type="dxa"/>
            <w:shd w:val="clear" w:color="auto" w:fill="auto"/>
          </w:tcPr>
          <w:p w14:paraId="6A4E54D9" w14:textId="2E680BDC"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lastRenderedPageBreak/>
              <w:t>972</w:t>
            </w:r>
            <w:r w:rsidR="004A4E8C" w:rsidRPr="00314408">
              <w:rPr>
                <w:rFonts w:ascii="Times New Roman" w:eastAsia="Calibri" w:hAnsi="Times New Roman"/>
                <w:vertAlign w:val="superscript"/>
                <w:lang w:val="en-US" w:eastAsia="en-US"/>
              </w:rPr>
              <w:t>14</w:t>
            </w:r>
          </w:p>
        </w:tc>
        <w:tc>
          <w:tcPr>
            <w:tcW w:w="1984" w:type="dxa"/>
            <w:shd w:val="clear" w:color="auto" w:fill="auto"/>
          </w:tcPr>
          <w:p w14:paraId="5A1A06EF" w14:textId="574F1FF8"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499715.14</w:t>
            </w:r>
          </w:p>
        </w:tc>
        <w:tc>
          <w:tcPr>
            <w:tcW w:w="1985" w:type="dxa"/>
            <w:shd w:val="clear" w:color="auto" w:fill="auto"/>
          </w:tcPr>
          <w:p w14:paraId="3388F390" w14:textId="118A5818"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2188899.12</w:t>
            </w:r>
          </w:p>
        </w:tc>
      </w:tr>
      <w:tr w:rsidR="00314408" w:rsidRPr="00314408" w14:paraId="1C918734" w14:textId="77777777" w:rsidTr="00314408">
        <w:trPr>
          <w:trHeight w:val="314"/>
        </w:trPr>
        <w:tc>
          <w:tcPr>
            <w:tcW w:w="1985" w:type="dxa"/>
            <w:shd w:val="clear" w:color="auto" w:fill="auto"/>
          </w:tcPr>
          <w:p w14:paraId="594BF859" w14:textId="37C7F283"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Pr="00314408">
              <w:rPr>
                <w:rFonts w:ascii="Times New Roman" w:eastAsia="Calibri" w:hAnsi="Times New Roman"/>
                <w:vertAlign w:val="superscript"/>
                <w:lang w:val="en-US" w:eastAsia="en-US"/>
              </w:rPr>
              <w:t>15</w:t>
            </w:r>
          </w:p>
        </w:tc>
        <w:tc>
          <w:tcPr>
            <w:tcW w:w="1984" w:type="dxa"/>
            <w:shd w:val="clear" w:color="auto" w:fill="auto"/>
          </w:tcPr>
          <w:p w14:paraId="52834852" w14:textId="6E126A7C"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499718.28</w:t>
            </w:r>
          </w:p>
        </w:tc>
        <w:tc>
          <w:tcPr>
            <w:tcW w:w="1985" w:type="dxa"/>
            <w:shd w:val="clear" w:color="auto" w:fill="auto"/>
          </w:tcPr>
          <w:p w14:paraId="117A5167" w14:textId="538C14B3"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2188910.76</w:t>
            </w:r>
          </w:p>
        </w:tc>
      </w:tr>
      <w:tr w:rsidR="00314408" w:rsidRPr="00314408" w14:paraId="6D583687" w14:textId="77777777" w:rsidTr="00314408">
        <w:trPr>
          <w:trHeight w:val="314"/>
        </w:trPr>
        <w:tc>
          <w:tcPr>
            <w:tcW w:w="1985" w:type="dxa"/>
            <w:shd w:val="clear" w:color="auto" w:fill="auto"/>
          </w:tcPr>
          <w:p w14:paraId="4FF540B2" w14:textId="3CF5FF9D"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16</w:t>
            </w:r>
          </w:p>
        </w:tc>
        <w:tc>
          <w:tcPr>
            <w:tcW w:w="1984" w:type="dxa"/>
            <w:shd w:val="clear" w:color="auto" w:fill="auto"/>
          </w:tcPr>
          <w:p w14:paraId="0EBFDF9B" w14:textId="4F65DDB6"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500350.99</w:t>
            </w:r>
          </w:p>
        </w:tc>
        <w:tc>
          <w:tcPr>
            <w:tcW w:w="1985" w:type="dxa"/>
            <w:shd w:val="clear" w:color="auto" w:fill="auto"/>
          </w:tcPr>
          <w:p w14:paraId="71F20935" w14:textId="11F772DA"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2188691.39</w:t>
            </w:r>
          </w:p>
        </w:tc>
      </w:tr>
      <w:tr w:rsidR="00314408" w:rsidRPr="00314408" w14:paraId="44645F45" w14:textId="77777777" w:rsidTr="00314408">
        <w:trPr>
          <w:trHeight w:val="314"/>
        </w:trPr>
        <w:tc>
          <w:tcPr>
            <w:tcW w:w="1985" w:type="dxa"/>
            <w:shd w:val="clear" w:color="auto" w:fill="auto"/>
          </w:tcPr>
          <w:p w14:paraId="50BE37AC" w14:textId="157E430C"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Pr="00314408">
              <w:rPr>
                <w:rFonts w:ascii="Times New Roman" w:eastAsia="Calibri" w:hAnsi="Times New Roman"/>
                <w:vertAlign w:val="superscript"/>
                <w:lang w:val="en-US" w:eastAsia="en-US"/>
              </w:rPr>
              <w:t>17</w:t>
            </w:r>
          </w:p>
        </w:tc>
        <w:tc>
          <w:tcPr>
            <w:tcW w:w="1984" w:type="dxa"/>
            <w:shd w:val="clear" w:color="auto" w:fill="auto"/>
          </w:tcPr>
          <w:p w14:paraId="2C6AA990" w14:textId="0DAC6FCF"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500351.00</w:t>
            </w:r>
          </w:p>
        </w:tc>
        <w:tc>
          <w:tcPr>
            <w:tcW w:w="1985" w:type="dxa"/>
            <w:shd w:val="clear" w:color="auto" w:fill="auto"/>
          </w:tcPr>
          <w:p w14:paraId="12F7B841" w14:textId="2B4A0B27"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2188691.40</w:t>
            </w:r>
          </w:p>
        </w:tc>
      </w:tr>
      <w:tr w:rsidR="00314408" w:rsidRPr="00314408" w14:paraId="7EA4CCF7" w14:textId="77777777" w:rsidTr="00314408">
        <w:trPr>
          <w:trHeight w:val="314"/>
        </w:trPr>
        <w:tc>
          <w:tcPr>
            <w:tcW w:w="1985" w:type="dxa"/>
            <w:shd w:val="clear" w:color="auto" w:fill="auto"/>
          </w:tcPr>
          <w:p w14:paraId="5BCBE865" w14:textId="2B20FEB3"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18</w:t>
            </w:r>
          </w:p>
        </w:tc>
        <w:tc>
          <w:tcPr>
            <w:tcW w:w="1984" w:type="dxa"/>
            <w:shd w:val="clear" w:color="auto" w:fill="auto"/>
          </w:tcPr>
          <w:p w14:paraId="389F43A2" w14:textId="10BC8B79"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500511.86</w:t>
            </w:r>
          </w:p>
        </w:tc>
        <w:tc>
          <w:tcPr>
            <w:tcW w:w="1985" w:type="dxa"/>
            <w:shd w:val="clear" w:color="auto" w:fill="auto"/>
          </w:tcPr>
          <w:p w14:paraId="50F268A1" w14:textId="2C3F6C90"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2188635.63</w:t>
            </w:r>
          </w:p>
        </w:tc>
      </w:tr>
      <w:tr w:rsidR="00314408" w:rsidRPr="00314408" w14:paraId="2104B976" w14:textId="77777777" w:rsidTr="00314408">
        <w:trPr>
          <w:trHeight w:val="314"/>
        </w:trPr>
        <w:tc>
          <w:tcPr>
            <w:tcW w:w="1985" w:type="dxa"/>
            <w:shd w:val="clear" w:color="auto" w:fill="auto"/>
          </w:tcPr>
          <w:p w14:paraId="0C1A5A75" w14:textId="1503320A"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19</w:t>
            </w:r>
          </w:p>
        </w:tc>
        <w:tc>
          <w:tcPr>
            <w:tcW w:w="1984" w:type="dxa"/>
            <w:shd w:val="clear" w:color="auto" w:fill="auto"/>
          </w:tcPr>
          <w:p w14:paraId="6A0CE775" w14:textId="3345FBD2"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500513.65</w:t>
            </w:r>
          </w:p>
        </w:tc>
        <w:tc>
          <w:tcPr>
            <w:tcW w:w="1985" w:type="dxa"/>
            <w:shd w:val="clear" w:color="auto" w:fill="auto"/>
          </w:tcPr>
          <w:p w14:paraId="0C18731C" w14:textId="1EDA7B10"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2188635.01</w:t>
            </w:r>
          </w:p>
        </w:tc>
      </w:tr>
      <w:tr w:rsidR="00314408" w:rsidRPr="00314408" w14:paraId="3814F37B" w14:textId="77777777" w:rsidTr="00314408">
        <w:trPr>
          <w:trHeight w:val="314"/>
        </w:trPr>
        <w:tc>
          <w:tcPr>
            <w:tcW w:w="1985" w:type="dxa"/>
            <w:shd w:val="clear" w:color="auto" w:fill="auto"/>
          </w:tcPr>
          <w:p w14:paraId="6ADB1636" w14:textId="38457E28"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Pr="00314408">
              <w:rPr>
                <w:rFonts w:ascii="Times New Roman" w:eastAsia="Calibri" w:hAnsi="Times New Roman"/>
                <w:vertAlign w:val="superscript"/>
                <w:lang w:val="en-US" w:eastAsia="en-US"/>
              </w:rPr>
              <w:t>20</w:t>
            </w:r>
          </w:p>
        </w:tc>
        <w:tc>
          <w:tcPr>
            <w:tcW w:w="1984" w:type="dxa"/>
            <w:shd w:val="clear" w:color="auto" w:fill="auto"/>
          </w:tcPr>
          <w:p w14:paraId="71F0112C" w14:textId="7910CBA3"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500513.66</w:t>
            </w:r>
          </w:p>
        </w:tc>
        <w:tc>
          <w:tcPr>
            <w:tcW w:w="1985" w:type="dxa"/>
            <w:shd w:val="clear" w:color="auto" w:fill="auto"/>
          </w:tcPr>
          <w:p w14:paraId="21CFB30E" w14:textId="146128D3"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2188634.99</w:t>
            </w:r>
          </w:p>
        </w:tc>
      </w:tr>
      <w:tr w:rsidR="00314408" w:rsidRPr="00314408" w14:paraId="65374045" w14:textId="77777777" w:rsidTr="00314408">
        <w:trPr>
          <w:trHeight w:val="314"/>
        </w:trPr>
        <w:tc>
          <w:tcPr>
            <w:tcW w:w="1985" w:type="dxa"/>
            <w:shd w:val="clear" w:color="auto" w:fill="auto"/>
          </w:tcPr>
          <w:p w14:paraId="73A1B8CA" w14:textId="3CCD0659"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Pr="00314408">
              <w:rPr>
                <w:rFonts w:ascii="Times New Roman" w:eastAsia="Calibri" w:hAnsi="Times New Roman"/>
                <w:vertAlign w:val="superscript"/>
                <w:lang w:val="en-US" w:eastAsia="en-US"/>
              </w:rPr>
              <w:t>21</w:t>
            </w:r>
          </w:p>
        </w:tc>
        <w:tc>
          <w:tcPr>
            <w:tcW w:w="1984" w:type="dxa"/>
            <w:shd w:val="clear" w:color="auto" w:fill="auto"/>
          </w:tcPr>
          <w:p w14:paraId="1E3B212F" w14:textId="218F7102"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500525.98</w:t>
            </w:r>
          </w:p>
        </w:tc>
        <w:tc>
          <w:tcPr>
            <w:tcW w:w="1985" w:type="dxa"/>
            <w:shd w:val="clear" w:color="auto" w:fill="auto"/>
          </w:tcPr>
          <w:p w14:paraId="5D74CF08" w14:textId="16EF1200"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2188630.72</w:t>
            </w:r>
          </w:p>
        </w:tc>
      </w:tr>
      <w:tr w:rsidR="00314408" w:rsidRPr="00314408" w14:paraId="00133C10" w14:textId="77777777" w:rsidTr="00314408">
        <w:trPr>
          <w:trHeight w:val="314"/>
        </w:trPr>
        <w:tc>
          <w:tcPr>
            <w:tcW w:w="1985" w:type="dxa"/>
            <w:shd w:val="clear" w:color="auto" w:fill="auto"/>
          </w:tcPr>
          <w:p w14:paraId="5E7BC5F0" w14:textId="68361126" w:rsidR="004A4E8C" w:rsidRPr="00314408" w:rsidRDefault="00555CEA"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972</w:t>
            </w:r>
            <w:r w:rsidR="004A4E8C" w:rsidRPr="00314408">
              <w:rPr>
                <w:rFonts w:ascii="Times New Roman" w:eastAsia="Calibri" w:hAnsi="Times New Roman"/>
                <w:vertAlign w:val="superscript"/>
                <w:lang w:val="en-US" w:eastAsia="en-US"/>
              </w:rPr>
              <w:t>22</w:t>
            </w:r>
          </w:p>
        </w:tc>
        <w:tc>
          <w:tcPr>
            <w:tcW w:w="1984" w:type="dxa"/>
            <w:shd w:val="clear" w:color="auto" w:fill="auto"/>
          </w:tcPr>
          <w:p w14:paraId="4D6583D2" w14:textId="43ABC7B4"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500526.71</w:t>
            </w:r>
          </w:p>
        </w:tc>
        <w:tc>
          <w:tcPr>
            <w:tcW w:w="1985" w:type="dxa"/>
            <w:shd w:val="clear" w:color="auto" w:fill="auto"/>
          </w:tcPr>
          <w:p w14:paraId="4A7EDDE3" w14:textId="30192AAB" w:rsidR="004A4E8C" w:rsidRPr="00314408" w:rsidRDefault="004A4E8C" w:rsidP="00314408">
            <w:pPr>
              <w:widowControl w:val="0"/>
              <w:autoSpaceDE w:val="0"/>
              <w:autoSpaceDN w:val="0"/>
              <w:jc w:val="center"/>
              <w:rPr>
                <w:rFonts w:ascii="Times New Roman" w:eastAsia="Calibri" w:hAnsi="Times New Roman"/>
                <w:lang w:val="en-US" w:eastAsia="en-US"/>
              </w:rPr>
            </w:pPr>
            <w:r w:rsidRPr="00314408">
              <w:rPr>
                <w:rFonts w:ascii="Times New Roman" w:eastAsia="Calibri" w:hAnsi="Times New Roman"/>
                <w:lang w:val="en-US" w:eastAsia="en-US"/>
              </w:rPr>
              <w:t>2188630.47</w:t>
            </w:r>
          </w:p>
        </w:tc>
      </w:tr>
    </w:tbl>
    <w:p w14:paraId="78E4126A" w14:textId="4B3FE32A" w:rsidR="00555CEA" w:rsidRDefault="00555CEA" w:rsidP="00555CEA">
      <w:pPr>
        <w:widowControl w:val="0"/>
        <w:spacing w:after="0" w:line="240" w:lineRule="auto"/>
        <w:ind w:firstLine="709"/>
        <w:jc w:val="right"/>
        <w:rPr>
          <w:rFonts w:ascii="Times New Roman" w:hAnsi="Times New Roman"/>
          <w:sz w:val="28"/>
          <w:szCs w:val="28"/>
        </w:rPr>
      </w:pPr>
      <w:r>
        <w:tab/>
      </w:r>
      <w:r>
        <w:rPr>
          <w:rFonts w:ascii="Times New Roman" w:hAnsi="Times New Roman"/>
          <w:sz w:val="28"/>
          <w:szCs w:val="28"/>
        </w:rPr>
        <w:t>».</w:t>
      </w:r>
    </w:p>
    <w:p w14:paraId="6CFAA4B6" w14:textId="668DCDE1" w:rsidR="00555CEA" w:rsidRDefault="00555CEA" w:rsidP="00555CEA">
      <w:pPr>
        <w:widowControl w:val="0"/>
        <w:spacing w:after="0" w:line="240" w:lineRule="auto"/>
        <w:ind w:firstLine="709"/>
        <w:jc w:val="right"/>
        <w:rPr>
          <w:rFonts w:ascii="Times New Roman" w:hAnsi="Times New Roman"/>
          <w:sz w:val="28"/>
          <w:szCs w:val="28"/>
        </w:rPr>
      </w:pPr>
    </w:p>
    <w:p w14:paraId="26D4B3F2" w14:textId="06BFE256" w:rsidR="00A67265" w:rsidRDefault="00A67265" w:rsidP="00A67265">
      <w:pPr>
        <w:pStyle w:val="ConsPlusTitle"/>
        <w:ind w:firstLine="709"/>
        <w:jc w:val="both"/>
        <w:outlineLvl w:val="0"/>
        <w:rPr>
          <w:rFonts w:ascii="Times New Roman" w:hAnsi="Times New Roman" w:cs="Times New Roman"/>
          <w:sz w:val="28"/>
          <w:szCs w:val="28"/>
        </w:rPr>
      </w:pPr>
      <w:r>
        <w:rPr>
          <w:rFonts w:ascii="Times New Roman" w:hAnsi="Times New Roman" w:cs="Times New Roman"/>
          <w:sz w:val="28"/>
          <w:szCs w:val="28"/>
        </w:rPr>
        <w:t>Статья 3</w:t>
      </w:r>
    </w:p>
    <w:p w14:paraId="490818FD" w14:textId="77777777" w:rsidR="00A67265" w:rsidRDefault="00A67265" w:rsidP="00A67265">
      <w:pPr>
        <w:pStyle w:val="ConsPlusNormal"/>
        <w:ind w:firstLine="709"/>
        <w:jc w:val="both"/>
        <w:rPr>
          <w:sz w:val="28"/>
          <w:szCs w:val="28"/>
        </w:rPr>
      </w:pPr>
    </w:p>
    <w:p w14:paraId="56B38617" w14:textId="2522DBB7" w:rsidR="00A67265" w:rsidRPr="008A6D96" w:rsidRDefault="00A67265" w:rsidP="00A6726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Внести в Закон Московской области № 50/2005</w:t>
      </w:r>
      <w:r w:rsidRPr="008A6D96">
        <w:rPr>
          <w:rFonts w:ascii="Times New Roman" w:hAnsi="Times New Roman"/>
          <w:sz w:val="28"/>
          <w:szCs w:val="28"/>
        </w:rPr>
        <w:t xml:space="preserve">-ОЗ "О </w:t>
      </w:r>
      <w:r>
        <w:rPr>
          <w:rFonts w:ascii="Times New Roman" w:hAnsi="Times New Roman"/>
          <w:sz w:val="28"/>
          <w:szCs w:val="28"/>
        </w:rPr>
        <w:t xml:space="preserve">статусе и </w:t>
      </w:r>
      <w:r w:rsidRPr="008A6D96">
        <w:rPr>
          <w:rFonts w:ascii="Times New Roman" w:hAnsi="Times New Roman"/>
          <w:sz w:val="28"/>
          <w:szCs w:val="28"/>
        </w:rPr>
        <w:t xml:space="preserve">границе городского округа </w:t>
      </w:r>
      <w:r>
        <w:rPr>
          <w:rFonts w:ascii="Times New Roman" w:hAnsi="Times New Roman"/>
          <w:sz w:val="28"/>
          <w:szCs w:val="28"/>
        </w:rPr>
        <w:t>Химки</w:t>
      </w:r>
      <w:r w:rsidRPr="008A6D96">
        <w:rPr>
          <w:rFonts w:ascii="Times New Roman" w:hAnsi="Times New Roman"/>
          <w:sz w:val="28"/>
          <w:szCs w:val="28"/>
        </w:rPr>
        <w:t>" (с изменениями, внесенны</w:t>
      </w:r>
      <w:r>
        <w:rPr>
          <w:rFonts w:ascii="Times New Roman" w:hAnsi="Times New Roman"/>
          <w:sz w:val="28"/>
          <w:szCs w:val="28"/>
        </w:rPr>
        <w:t>ми законами Московской области №</w:t>
      </w:r>
      <w:r w:rsidRPr="00A67265">
        <w:rPr>
          <w:rFonts w:ascii="Times New Roman" w:hAnsi="Times New Roman"/>
          <w:sz w:val="28"/>
          <w:szCs w:val="28"/>
        </w:rPr>
        <w:t xml:space="preserve"> 93/2011-ОЗ, </w:t>
      </w:r>
      <w:r>
        <w:rPr>
          <w:rFonts w:ascii="Times New Roman" w:hAnsi="Times New Roman"/>
          <w:sz w:val="28"/>
          <w:szCs w:val="28"/>
        </w:rPr>
        <w:t>№ 42/2012-ОЗ, №</w:t>
      </w:r>
      <w:r w:rsidRPr="00A67265">
        <w:rPr>
          <w:rFonts w:ascii="Times New Roman" w:hAnsi="Times New Roman"/>
          <w:sz w:val="28"/>
          <w:szCs w:val="28"/>
        </w:rPr>
        <w:t xml:space="preserve"> 6/2013-ОЗ, </w:t>
      </w:r>
      <w:r>
        <w:rPr>
          <w:rFonts w:ascii="Times New Roman" w:hAnsi="Times New Roman"/>
          <w:sz w:val="28"/>
          <w:szCs w:val="28"/>
        </w:rPr>
        <w:t>№ 151/2016-ОЗ, №</w:t>
      </w:r>
      <w:r w:rsidRPr="00A67265">
        <w:rPr>
          <w:rFonts w:ascii="Times New Roman" w:hAnsi="Times New Roman"/>
          <w:sz w:val="28"/>
          <w:szCs w:val="28"/>
        </w:rPr>
        <w:t xml:space="preserve"> 167/2017-ОЗ, </w:t>
      </w:r>
      <w:r>
        <w:rPr>
          <w:rFonts w:ascii="Times New Roman" w:hAnsi="Times New Roman"/>
          <w:sz w:val="28"/>
          <w:szCs w:val="28"/>
        </w:rPr>
        <w:t>№ 277/2019-ОЗ, №</w:t>
      </w:r>
      <w:r w:rsidRPr="00A67265">
        <w:rPr>
          <w:rFonts w:ascii="Times New Roman" w:hAnsi="Times New Roman"/>
          <w:sz w:val="28"/>
          <w:szCs w:val="28"/>
        </w:rPr>
        <w:t xml:space="preserve"> 95/2022-ОЗ, </w:t>
      </w:r>
      <w:r>
        <w:rPr>
          <w:rFonts w:ascii="Times New Roman" w:hAnsi="Times New Roman"/>
          <w:sz w:val="28"/>
          <w:szCs w:val="28"/>
        </w:rPr>
        <w:t>№</w:t>
      </w:r>
      <w:r w:rsidRPr="00A67265">
        <w:rPr>
          <w:rFonts w:ascii="Times New Roman" w:hAnsi="Times New Roman"/>
          <w:sz w:val="28"/>
          <w:szCs w:val="28"/>
        </w:rPr>
        <w:t xml:space="preserve"> 151/2022-ОЗ,</w:t>
      </w:r>
      <w:r w:rsidRPr="008A6D96">
        <w:rPr>
          <w:rFonts w:ascii="Times New Roman" w:hAnsi="Times New Roman"/>
          <w:sz w:val="28"/>
          <w:szCs w:val="28"/>
        </w:rPr>
        <w:t>) следующие изменения:</w:t>
      </w:r>
    </w:p>
    <w:p w14:paraId="69202300" w14:textId="77777777" w:rsidR="00555CEA" w:rsidRDefault="00555CEA" w:rsidP="00A67265">
      <w:pPr>
        <w:widowControl w:val="0"/>
        <w:spacing w:after="0" w:line="240" w:lineRule="auto"/>
        <w:ind w:firstLine="709"/>
        <w:jc w:val="both"/>
        <w:rPr>
          <w:rFonts w:ascii="Times New Roman" w:hAnsi="Times New Roman"/>
          <w:sz w:val="28"/>
          <w:szCs w:val="28"/>
          <w:highlight w:val="yellow"/>
        </w:rPr>
      </w:pPr>
    </w:p>
    <w:p w14:paraId="1672276C" w14:textId="77777777" w:rsidR="00533A6D" w:rsidRDefault="00533A6D" w:rsidP="00533A6D">
      <w:pPr>
        <w:pStyle w:val="ConsPlusNormal"/>
        <w:spacing w:before="240"/>
        <w:ind w:firstLine="709"/>
        <w:jc w:val="both"/>
        <w:rPr>
          <w:sz w:val="28"/>
          <w:szCs w:val="28"/>
        </w:rPr>
      </w:pPr>
      <w:r>
        <w:rPr>
          <w:sz w:val="28"/>
          <w:szCs w:val="28"/>
        </w:rPr>
        <w:t>1) в приложении 1:</w:t>
      </w:r>
    </w:p>
    <w:p w14:paraId="345F2563" w14:textId="4EE26FC8" w:rsidR="00533A6D" w:rsidRDefault="00533A6D" w:rsidP="00533A6D">
      <w:pPr>
        <w:pStyle w:val="ConsPlusNormal"/>
        <w:spacing w:before="240"/>
        <w:ind w:firstLine="709"/>
        <w:jc w:val="both"/>
        <w:rPr>
          <w:sz w:val="28"/>
          <w:szCs w:val="28"/>
        </w:rPr>
      </w:pPr>
      <w:r>
        <w:rPr>
          <w:sz w:val="28"/>
          <w:szCs w:val="28"/>
        </w:rPr>
        <w:t xml:space="preserve">карту (схему) границы городского округа Химки изложить </w:t>
      </w:r>
      <w:r>
        <w:rPr>
          <w:sz w:val="28"/>
          <w:szCs w:val="28"/>
        </w:rPr>
        <w:br/>
        <w:t>в следующей редакции:</w:t>
      </w:r>
    </w:p>
    <w:p w14:paraId="412A27EC" w14:textId="51C5FBF6" w:rsidR="00533A6D" w:rsidRDefault="00533A6D" w:rsidP="00533A6D">
      <w:pPr>
        <w:pStyle w:val="ConsPlusNormal"/>
        <w:spacing w:before="240"/>
        <w:ind w:firstLine="709"/>
        <w:rPr>
          <w:sz w:val="28"/>
          <w:szCs w:val="28"/>
          <w:highlight w:val="yellow"/>
        </w:rPr>
      </w:pPr>
      <w:r>
        <w:rPr>
          <w:sz w:val="28"/>
          <w:szCs w:val="28"/>
        </w:rPr>
        <w:t>«</w:t>
      </w:r>
      <w:r w:rsidR="000A3766">
        <w:rPr>
          <w:noProof/>
          <w:sz w:val="28"/>
          <w:szCs w:val="28"/>
        </w:rPr>
        <w:lastRenderedPageBreak/>
        <w:pict w14:anchorId="3E5158BC">
          <v:shape id="_x0000_i1027" type="#_x0000_t75" style="width:499.5pt;height:526.5pt;visibility:visible;mso-wrap-style:square">
            <v:imagedata r:id="rId9" o:title=""/>
          </v:shape>
        </w:pict>
      </w:r>
    </w:p>
    <w:p w14:paraId="6F02A505" w14:textId="77E3CAB2" w:rsidR="00555CEA" w:rsidRDefault="00555CEA" w:rsidP="00555CEA">
      <w:pPr>
        <w:tabs>
          <w:tab w:val="left" w:pos="4305"/>
          <w:tab w:val="center" w:pos="4990"/>
        </w:tabs>
      </w:pPr>
      <w:r>
        <w:tab/>
      </w:r>
    </w:p>
    <w:p w14:paraId="036D009B" w14:textId="3C7F6239" w:rsidR="004A4E8C" w:rsidRDefault="00533A6D" w:rsidP="00533A6D">
      <w:pPr>
        <w:widowControl w:val="0"/>
        <w:spacing w:after="0" w:line="240" w:lineRule="auto"/>
        <w:ind w:firstLine="709"/>
        <w:jc w:val="right"/>
        <w:rPr>
          <w:rFonts w:ascii="Times New Roman" w:hAnsi="Times New Roman"/>
          <w:sz w:val="28"/>
          <w:szCs w:val="28"/>
        </w:rPr>
      </w:pPr>
      <w:r>
        <w:tab/>
      </w:r>
      <w:r>
        <w:rPr>
          <w:rFonts w:ascii="Times New Roman" w:hAnsi="Times New Roman"/>
          <w:sz w:val="28"/>
          <w:szCs w:val="28"/>
        </w:rPr>
        <w:t>»;</w:t>
      </w:r>
    </w:p>
    <w:p w14:paraId="77BD93E7" w14:textId="77777777" w:rsidR="00533A6D" w:rsidRDefault="00533A6D" w:rsidP="00533A6D">
      <w:pPr>
        <w:pStyle w:val="ConsPlusNormal"/>
        <w:ind w:firstLine="709"/>
        <w:contextualSpacing/>
        <w:jc w:val="both"/>
        <w:rPr>
          <w:sz w:val="28"/>
          <w:szCs w:val="28"/>
        </w:rPr>
      </w:pPr>
      <w:r>
        <w:rPr>
          <w:sz w:val="28"/>
          <w:szCs w:val="28"/>
        </w:rPr>
        <w:t>часть 1 изложить в следующей редакции:</w:t>
      </w:r>
    </w:p>
    <w:p w14:paraId="3EE005CC" w14:textId="728F294F" w:rsidR="00533A6D" w:rsidRDefault="00533A6D" w:rsidP="00533A6D">
      <w:pPr>
        <w:pStyle w:val="ConsPlusNormal"/>
        <w:spacing w:before="240"/>
        <w:ind w:firstLine="709"/>
        <w:contextualSpacing/>
        <w:jc w:val="both"/>
        <w:rPr>
          <w:sz w:val="28"/>
          <w:szCs w:val="28"/>
        </w:rPr>
      </w:pPr>
      <w:r>
        <w:rPr>
          <w:sz w:val="28"/>
          <w:szCs w:val="28"/>
        </w:rPr>
        <w:t>«1. Площадь территории городского округа Химки составляет 25761,63</w:t>
      </w:r>
      <w:r w:rsidR="001F7165">
        <w:rPr>
          <w:sz w:val="28"/>
          <w:szCs w:val="28"/>
        </w:rPr>
        <w:t xml:space="preserve"> </w:t>
      </w:r>
      <w:r>
        <w:rPr>
          <w:sz w:val="28"/>
          <w:szCs w:val="28"/>
        </w:rPr>
        <w:t>га.»;</w:t>
      </w:r>
    </w:p>
    <w:p w14:paraId="334B26C5" w14:textId="77777777" w:rsidR="00533A6D" w:rsidRDefault="00533A6D" w:rsidP="00533A6D">
      <w:pPr>
        <w:pStyle w:val="ConsPlusNormal"/>
        <w:spacing w:before="240"/>
        <w:ind w:firstLine="709"/>
        <w:contextualSpacing/>
        <w:jc w:val="both"/>
        <w:rPr>
          <w:sz w:val="28"/>
          <w:szCs w:val="28"/>
        </w:rPr>
      </w:pPr>
      <w:r>
        <w:rPr>
          <w:sz w:val="28"/>
          <w:szCs w:val="28"/>
        </w:rPr>
        <w:t>в части 3:</w:t>
      </w:r>
    </w:p>
    <w:p w14:paraId="651B2E3A" w14:textId="05E477C4" w:rsidR="00533A6D" w:rsidRDefault="009B05D3" w:rsidP="00533A6D">
      <w:pPr>
        <w:pStyle w:val="ConsPlusNormal"/>
        <w:spacing w:before="240"/>
        <w:ind w:firstLine="709"/>
        <w:contextualSpacing/>
        <w:jc w:val="both"/>
        <w:rPr>
          <w:sz w:val="28"/>
          <w:szCs w:val="28"/>
        </w:rPr>
      </w:pPr>
      <w:r>
        <w:rPr>
          <w:sz w:val="28"/>
          <w:szCs w:val="28"/>
        </w:rPr>
        <w:t>пункт 6</w:t>
      </w:r>
      <w:r w:rsidR="00533A6D">
        <w:rPr>
          <w:sz w:val="28"/>
          <w:szCs w:val="28"/>
        </w:rPr>
        <w:t xml:space="preserve"> изложить в следующей редакции:</w:t>
      </w:r>
    </w:p>
    <w:p w14:paraId="32FCC740" w14:textId="7E36C8AF" w:rsidR="009B05D3" w:rsidRDefault="009B05D3" w:rsidP="009B05D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«6) от узловой точки 154 граница проходит на юг по восточной границе 137 квартала Краснополянского участкового лесничества (точка 165), далее на запад по южной границе территории лечебно-оздоровительного лагеря открытого акционерного общества "Долгопрудненское научно-производственное </w:t>
      </w:r>
      <w:r>
        <w:rPr>
          <w:rFonts w:ascii="Times New Roman" w:hAnsi="Times New Roman"/>
          <w:sz w:val="28"/>
          <w:szCs w:val="28"/>
        </w:rPr>
        <w:lastRenderedPageBreak/>
        <w:t>предприятие" (точка 193), далее на юг по восточным границам 142, 143 кварталов Краснополянского участкового лесничества, северо-восточной границе территории гаражно-строительного кооператива "Краснополянский-2"(точка 231), на юг по западной границе территории городского кладбища, пересекая 152 квартал Краснополянского участкового лесничества (точка 240), далее общим направлением на юго-восток по восточной границе территории садоводческого некоммерческого товарищества "Отрадное", северной границе территории ЗАО "Искра", северной границе 154 квартала Краснополянского участкового лесничества, восточной границе 155 квартала Краснополянского участкового лесничества до восточной границы 156 квартала Краснополянского участкового лесничества (точка 286);»;</w:t>
      </w:r>
    </w:p>
    <w:p w14:paraId="0CE69AA7" w14:textId="77777777" w:rsidR="009B05D3" w:rsidRDefault="009B05D3" w:rsidP="009B05D3">
      <w:pPr>
        <w:pStyle w:val="ConsPlusNormal"/>
        <w:spacing w:before="240"/>
        <w:ind w:firstLine="709"/>
        <w:contextualSpacing/>
        <w:jc w:val="both"/>
        <w:rPr>
          <w:sz w:val="28"/>
          <w:szCs w:val="28"/>
        </w:rPr>
      </w:pPr>
      <w:r>
        <w:rPr>
          <w:sz w:val="28"/>
          <w:szCs w:val="28"/>
        </w:rPr>
        <w:t>2) в таблице приложения 2:</w:t>
      </w:r>
    </w:p>
    <w:p w14:paraId="05C7A57B" w14:textId="050CC375" w:rsidR="009B05D3" w:rsidRDefault="009B05D3" w:rsidP="009B05D3">
      <w:pPr>
        <w:pStyle w:val="ConsPlusNormal"/>
        <w:ind w:firstLine="709"/>
        <w:jc w:val="both"/>
        <w:rPr>
          <w:sz w:val="28"/>
          <w:szCs w:val="28"/>
        </w:rPr>
      </w:pPr>
      <w:r>
        <w:rPr>
          <w:sz w:val="28"/>
          <w:szCs w:val="28"/>
        </w:rPr>
        <w:t>строки 233-236 изложить в следующей редакции:</w:t>
      </w:r>
    </w:p>
    <w:p w14:paraId="5724049F" w14:textId="77777777" w:rsidR="009B05D3" w:rsidRDefault="009B05D3" w:rsidP="009B05D3">
      <w:pPr>
        <w:pStyle w:val="ConsPlusNormal"/>
        <w:rPr>
          <w:sz w:val="28"/>
          <w:szCs w:val="28"/>
        </w:rPr>
      </w:pPr>
      <w:r>
        <w:rPr>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9B05D3" w14:paraId="143A3C97" w14:textId="77777777" w:rsidTr="00247D73">
        <w:tc>
          <w:tcPr>
            <w:tcW w:w="1984" w:type="dxa"/>
            <w:tcBorders>
              <w:top w:val="single" w:sz="4" w:space="0" w:color="000000"/>
              <w:left w:val="single" w:sz="4" w:space="0" w:color="000000"/>
              <w:bottom w:val="single" w:sz="4" w:space="0" w:color="000000"/>
              <w:right w:val="single" w:sz="4" w:space="0" w:color="000000"/>
            </w:tcBorders>
          </w:tcPr>
          <w:p w14:paraId="1BD236A8" w14:textId="60ABD877" w:rsidR="009B05D3" w:rsidRDefault="009B05D3" w:rsidP="00247D73">
            <w:pPr>
              <w:pStyle w:val="ConsPlusNormal"/>
              <w:jc w:val="center"/>
            </w:pPr>
            <w:r>
              <w:t>233</w:t>
            </w:r>
          </w:p>
        </w:tc>
        <w:tc>
          <w:tcPr>
            <w:tcW w:w="1984" w:type="dxa"/>
            <w:tcBorders>
              <w:top w:val="single" w:sz="4" w:space="0" w:color="000000"/>
              <w:left w:val="single" w:sz="4" w:space="0" w:color="000000"/>
              <w:bottom w:val="single" w:sz="4" w:space="0" w:color="000000"/>
              <w:right w:val="single" w:sz="4" w:space="0" w:color="000000"/>
            </w:tcBorders>
          </w:tcPr>
          <w:p w14:paraId="6A879E46" w14:textId="53CB7422" w:rsidR="009B05D3" w:rsidRDefault="009B05D3" w:rsidP="00247D73">
            <w:pPr>
              <w:pStyle w:val="ConsPlusNormal"/>
              <w:jc w:val="center"/>
            </w:pPr>
            <w:r>
              <w:t>497769.07</w:t>
            </w:r>
          </w:p>
        </w:tc>
        <w:tc>
          <w:tcPr>
            <w:tcW w:w="1984" w:type="dxa"/>
            <w:tcBorders>
              <w:top w:val="single" w:sz="4" w:space="0" w:color="000000"/>
              <w:left w:val="single" w:sz="4" w:space="0" w:color="000000"/>
              <w:bottom w:val="single" w:sz="4" w:space="0" w:color="000000"/>
              <w:right w:val="single" w:sz="4" w:space="0" w:color="000000"/>
            </w:tcBorders>
          </w:tcPr>
          <w:p w14:paraId="6FCFDC10" w14:textId="73A8D143" w:rsidR="009B05D3" w:rsidRDefault="009B05D3" w:rsidP="00247D73">
            <w:pPr>
              <w:pStyle w:val="ConsPlusNormal"/>
              <w:jc w:val="center"/>
            </w:pPr>
            <w:r>
              <w:t>2183631.84</w:t>
            </w:r>
          </w:p>
        </w:tc>
      </w:tr>
      <w:tr w:rsidR="009B05D3" w14:paraId="590C94A2" w14:textId="77777777" w:rsidTr="00247D73">
        <w:tc>
          <w:tcPr>
            <w:tcW w:w="1984" w:type="dxa"/>
            <w:tcBorders>
              <w:top w:val="single" w:sz="4" w:space="0" w:color="000000"/>
              <w:left w:val="single" w:sz="4" w:space="0" w:color="000000"/>
              <w:bottom w:val="single" w:sz="4" w:space="0" w:color="000000"/>
              <w:right w:val="single" w:sz="4" w:space="0" w:color="000000"/>
            </w:tcBorders>
          </w:tcPr>
          <w:p w14:paraId="19331A31" w14:textId="360FF5E7" w:rsidR="009B05D3" w:rsidRDefault="009B05D3" w:rsidP="00247D73">
            <w:pPr>
              <w:pStyle w:val="ConsPlusNormal"/>
              <w:jc w:val="center"/>
            </w:pPr>
            <w:r>
              <w:t>234</w:t>
            </w:r>
          </w:p>
        </w:tc>
        <w:tc>
          <w:tcPr>
            <w:tcW w:w="1984" w:type="dxa"/>
            <w:tcBorders>
              <w:top w:val="single" w:sz="4" w:space="0" w:color="000000"/>
              <w:left w:val="single" w:sz="4" w:space="0" w:color="000000"/>
              <w:bottom w:val="single" w:sz="4" w:space="0" w:color="000000"/>
              <w:right w:val="single" w:sz="4" w:space="0" w:color="000000"/>
            </w:tcBorders>
          </w:tcPr>
          <w:p w14:paraId="58807927" w14:textId="0C5E37BE" w:rsidR="009B05D3" w:rsidRDefault="009B05D3" w:rsidP="00247D73">
            <w:pPr>
              <w:pStyle w:val="ConsPlusNormal"/>
              <w:jc w:val="center"/>
            </w:pPr>
            <w:r>
              <w:t>497726.09</w:t>
            </w:r>
          </w:p>
        </w:tc>
        <w:tc>
          <w:tcPr>
            <w:tcW w:w="1984" w:type="dxa"/>
            <w:tcBorders>
              <w:top w:val="single" w:sz="4" w:space="0" w:color="000000"/>
              <w:left w:val="single" w:sz="4" w:space="0" w:color="000000"/>
              <w:bottom w:val="single" w:sz="4" w:space="0" w:color="000000"/>
              <w:right w:val="single" w:sz="4" w:space="0" w:color="000000"/>
            </w:tcBorders>
          </w:tcPr>
          <w:p w14:paraId="53B4C594" w14:textId="0A89A65D" w:rsidR="009B05D3" w:rsidRDefault="009B05D3" w:rsidP="00247D73">
            <w:pPr>
              <w:pStyle w:val="ConsPlusNormal"/>
              <w:jc w:val="center"/>
            </w:pPr>
            <w:r>
              <w:t>2183615.51</w:t>
            </w:r>
          </w:p>
        </w:tc>
      </w:tr>
      <w:tr w:rsidR="009B05D3" w14:paraId="6521CEA3" w14:textId="77777777" w:rsidTr="00247D73">
        <w:tc>
          <w:tcPr>
            <w:tcW w:w="1984" w:type="dxa"/>
            <w:tcBorders>
              <w:top w:val="single" w:sz="4" w:space="0" w:color="000000"/>
              <w:left w:val="single" w:sz="4" w:space="0" w:color="000000"/>
              <w:bottom w:val="single" w:sz="4" w:space="0" w:color="000000"/>
              <w:right w:val="single" w:sz="4" w:space="0" w:color="000000"/>
            </w:tcBorders>
          </w:tcPr>
          <w:p w14:paraId="7FEDDD6E" w14:textId="292F161B" w:rsidR="009B05D3" w:rsidRDefault="009B05D3" w:rsidP="00247D73">
            <w:pPr>
              <w:pStyle w:val="ConsPlusNormal"/>
              <w:jc w:val="center"/>
            </w:pPr>
            <w:r>
              <w:t>235</w:t>
            </w:r>
          </w:p>
        </w:tc>
        <w:tc>
          <w:tcPr>
            <w:tcW w:w="1984" w:type="dxa"/>
            <w:tcBorders>
              <w:top w:val="single" w:sz="4" w:space="0" w:color="000000"/>
              <w:left w:val="single" w:sz="4" w:space="0" w:color="000000"/>
              <w:bottom w:val="single" w:sz="4" w:space="0" w:color="000000"/>
              <w:right w:val="single" w:sz="4" w:space="0" w:color="000000"/>
            </w:tcBorders>
          </w:tcPr>
          <w:p w14:paraId="6354C264" w14:textId="1016F973" w:rsidR="009B05D3" w:rsidRDefault="009B05D3" w:rsidP="00247D73">
            <w:pPr>
              <w:pStyle w:val="ConsPlusNormal"/>
              <w:jc w:val="center"/>
            </w:pPr>
            <w:r>
              <w:t>497515.98</w:t>
            </w:r>
          </w:p>
        </w:tc>
        <w:tc>
          <w:tcPr>
            <w:tcW w:w="1984" w:type="dxa"/>
            <w:tcBorders>
              <w:top w:val="single" w:sz="4" w:space="0" w:color="000000"/>
              <w:left w:val="single" w:sz="4" w:space="0" w:color="000000"/>
              <w:bottom w:val="single" w:sz="4" w:space="0" w:color="000000"/>
              <w:right w:val="single" w:sz="4" w:space="0" w:color="000000"/>
            </w:tcBorders>
          </w:tcPr>
          <w:p w14:paraId="45B252DD" w14:textId="50908AA4" w:rsidR="009B05D3" w:rsidRDefault="009B05D3" w:rsidP="00247D73">
            <w:pPr>
              <w:pStyle w:val="ConsPlusNormal"/>
              <w:jc w:val="center"/>
            </w:pPr>
            <w:r>
              <w:t>2183573.13</w:t>
            </w:r>
          </w:p>
        </w:tc>
      </w:tr>
      <w:tr w:rsidR="009B05D3" w14:paraId="37D9A810" w14:textId="77777777" w:rsidTr="00247D73">
        <w:tc>
          <w:tcPr>
            <w:tcW w:w="1984" w:type="dxa"/>
            <w:tcBorders>
              <w:top w:val="single" w:sz="4" w:space="0" w:color="000000"/>
              <w:left w:val="single" w:sz="4" w:space="0" w:color="000000"/>
              <w:bottom w:val="single" w:sz="4" w:space="0" w:color="000000"/>
              <w:right w:val="single" w:sz="4" w:space="0" w:color="000000"/>
            </w:tcBorders>
          </w:tcPr>
          <w:p w14:paraId="6CEB2971" w14:textId="737E8DC4" w:rsidR="009B05D3" w:rsidRDefault="009B05D3" w:rsidP="00247D73">
            <w:pPr>
              <w:pStyle w:val="ConsPlusNormal"/>
              <w:jc w:val="center"/>
            </w:pPr>
            <w:r>
              <w:t>236</w:t>
            </w:r>
          </w:p>
        </w:tc>
        <w:tc>
          <w:tcPr>
            <w:tcW w:w="1984" w:type="dxa"/>
            <w:tcBorders>
              <w:top w:val="single" w:sz="4" w:space="0" w:color="000000"/>
              <w:left w:val="single" w:sz="4" w:space="0" w:color="000000"/>
              <w:bottom w:val="single" w:sz="4" w:space="0" w:color="000000"/>
              <w:right w:val="single" w:sz="4" w:space="0" w:color="000000"/>
            </w:tcBorders>
          </w:tcPr>
          <w:p w14:paraId="14A1D202" w14:textId="31A85B59" w:rsidR="009B05D3" w:rsidRDefault="009B05D3" w:rsidP="00247D73">
            <w:pPr>
              <w:pStyle w:val="ConsPlusNormal"/>
              <w:jc w:val="center"/>
            </w:pPr>
            <w:r>
              <w:t>497485.79</w:t>
            </w:r>
          </w:p>
        </w:tc>
        <w:tc>
          <w:tcPr>
            <w:tcW w:w="1984" w:type="dxa"/>
            <w:tcBorders>
              <w:top w:val="single" w:sz="4" w:space="0" w:color="000000"/>
              <w:left w:val="single" w:sz="4" w:space="0" w:color="000000"/>
              <w:bottom w:val="single" w:sz="4" w:space="0" w:color="000000"/>
              <w:right w:val="single" w:sz="4" w:space="0" w:color="000000"/>
            </w:tcBorders>
          </w:tcPr>
          <w:p w14:paraId="1F02573E" w14:textId="1F0D20B2" w:rsidR="009B05D3" w:rsidRDefault="009B05D3" w:rsidP="00247D73">
            <w:pPr>
              <w:pStyle w:val="ConsPlusNormal"/>
              <w:jc w:val="center"/>
            </w:pPr>
            <w:r>
              <w:t>2183689.75</w:t>
            </w:r>
          </w:p>
        </w:tc>
      </w:tr>
    </w:tbl>
    <w:p w14:paraId="52AEEAD5" w14:textId="77777777" w:rsidR="009B05D3" w:rsidRDefault="009B05D3" w:rsidP="009B05D3">
      <w:pPr>
        <w:pStyle w:val="ConsPlusNormal"/>
        <w:ind w:firstLine="540"/>
        <w:jc w:val="right"/>
        <w:rPr>
          <w:sz w:val="28"/>
          <w:szCs w:val="28"/>
          <w:highlight w:val="yellow"/>
        </w:rPr>
      </w:pPr>
      <w:r>
        <w:rPr>
          <w:sz w:val="28"/>
          <w:szCs w:val="28"/>
        </w:rPr>
        <w:t>»;</w:t>
      </w:r>
    </w:p>
    <w:p w14:paraId="321C478C" w14:textId="7F3D4BD0" w:rsidR="00AD24FF" w:rsidRDefault="00AD24FF" w:rsidP="00AD24FF">
      <w:pPr>
        <w:pStyle w:val="ConsPlusNormal"/>
        <w:ind w:firstLine="709"/>
        <w:contextualSpacing/>
        <w:jc w:val="both"/>
        <w:rPr>
          <w:sz w:val="28"/>
          <w:szCs w:val="28"/>
        </w:rPr>
      </w:pPr>
      <w:r>
        <w:rPr>
          <w:sz w:val="28"/>
          <w:szCs w:val="28"/>
        </w:rPr>
        <w:t>строки 237-239 признать утратившей силу.</w:t>
      </w:r>
    </w:p>
    <w:p w14:paraId="6D926A9D" w14:textId="2510F336" w:rsidR="00AD24FF" w:rsidRDefault="00AD24FF" w:rsidP="00AD24FF">
      <w:pPr>
        <w:pStyle w:val="ConsPlusNormal"/>
        <w:ind w:firstLine="709"/>
        <w:contextualSpacing/>
        <w:jc w:val="both"/>
        <w:rPr>
          <w:sz w:val="28"/>
          <w:szCs w:val="28"/>
        </w:rPr>
      </w:pPr>
    </w:p>
    <w:p w14:paraId="0F59C2FA" w14:textId="7B088E7B" w:rsidR="00AD24FF" w:rsidRDefault="00AD24FF" w:rsidP="00AD24FF">
      <w:pPr>
        <w:pStyle w:val="ConsPlusTitle"/>
        <w:ind w:firstLine="709"/>
        <w:jc w:val="both"/>
        <w:outlineLvl w:val="0"/>
        <w:rPr>
          <w:rFonts w:ascii="Times New Roman" w:hAnsi="Times New Roman" w:cs="Times New Roman"/>
          <w:sz w:val="28"/>
          <w:szCs w:val="28"/>
        </w:rPr>
      </w:pPr>
      <w:r>
        <w:rPr>
          <w:rFonts w:ascii="Times New Roman" w:hAnsi="Times New Roman" w:cs="Times New Roman"/>
          <w:sz w:val="28"/>
          <w:szCs w:val="28"/>
        </w:rPr>
        <w:t>Статья 4</w:t>
      </w:r>
    </w:p>
    <w:p w14:paraId="0199B05D" w14:textId="77777777" w:rsidR="00AD24FF" w:rsidRDefault="00AD24FF" w:rsidP="00AD24FF">
      <w:pPr>
        <w:pStyle w:val="ConsPlusNormal"/>
        <w:ind w:firstLine="709"/>
        <w:jc w:val="both"/>
        <w:rPr>
          <w:sz w:val="28"/>
          <w:szCs w:val="28"/>
        </w:rPr>
      </w:pPr>
    </w:p>
    <w:p w14:paraId="000F9477" w14:textId="64AD85A7" w:rsidR="00AD24FF" w:rsidRPr="008A6D96" w:rsidRDefault="00AD24FF" w:rsidP="00AD24F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Внести в Закон Московской области № 85/2018-ОЗ "О </w:t>
      </w:r>
      <w:r w:rsidRPr="008A6D96">
        <w:rPr>
          <w:rFonts w:ascii="Times New Roman" w:hAnsi="Times New Roman"/>
          <w:sz w:val="28"/>
          <w:szCs w:val="28"/>
        </w:rPr>
        <w:t xml:space="preserve">границе </w:t>
      </w:r>
      <w:r>
        <w:rPr>
          <w:rFonts w:ascii="Times New Roman" w:hAnsi="Times New Roman"/>
          <w:sz w:val="28"/>
          <w:szCs w:val="28"/>
        </w:rPr>
        <w:t>Дмитровского городского округа</w:t>
      </w:r>
      <w:r w:rsidRPr="008A6D96">
        <w:rPr>
          <w:rFonts w:ascii="Times New Roman" w:hAnsi="Times New Roman"/>
          <w:sz w:val="28"/>
          <w:szCs w:val="28"/>
        </w:rPr>
        <w:t>" (с изменениями, внесенны</w:t>
      </w:r>
      <w:r>
        <w:rPr>
          <w:rFonts w:ascii="Times New Roman" w:hAnsi="Times New Roman"/>
          <w:sz w:val="28"/>
          <w:szCs w:val="28"/>
        </w:rPr>
        <w:t xml:space="preserve">ми законами Московской области № 248/2018-ОЗ, № </w:t>
      </w:r>
      <w:r w:rsidRPr="00AD24FF">
        <w:rPr>
          <w:rFonts w:ascii="Times New Roman" w:hAnsi="Times New Roman"/>
          <w:sz w:val="28"/>
          <w:szCs w:val="28"/>
        </w:rPr>
        <w:t>36/2019-ОЗ</w:t>
      </w:r>
      <w:r>
        <w:rPr>
          <w:rFonts w:ascii="Times New Roman" w:hAnsi="Times New Roman"/>
          <w:sz w:val="28"/>
          <w:szCs w:val="28"/>
        </w:rPr>
        <w:t>, № 107/2019-ОЗ, №</w:t>
      </w:r>
      <w:r w:rsidRPr="00AD24FF">
        <w:rPr>
          <w:rFonts w:ascii="Times New Roman" w:hAnsi="Times New Roman"/>
          <w:sz w:val="28"/>
          <w:szCs w:val="28"/>
        </w:rPr>
        <w:t xml:space="preserve"> 208/2019-ОЗ, </w:t>
      </w:r>
      <w:r>
        <w:rPr>
          <w:rFonts w:ascii="Times New Roman" w:hAnsi="Times New Roman"/>
          <w:sz w:val="28"/>
          <w:szCs w:val="28"/>
        </w:rPr>
        <w:t>№ 278/2019-ОЗ, №</w:t>
      </w:r>
      <w:r w:rsidRPr="00AD24FF">
        <w:rPr>
          <w:rFonts w:ascii="Times New Roman" w:hAnsi="Times New Roman"/>
          <w:sz w:val="28"/>
          <w:szCs w:val="28"/>
        </w:rPr>
        <w:t xml:space="preserve"> 16/2020-ОЗ, </w:t>
      </w:r>
      <w:r>
        <w:rPr>
          <w:rFonts w:ascii="Times New Roman" w:hAnsi="Times New Roman"/>
          <w:sz w:val="28"/>
          <w:szCs w:val="28"/>
        </w:rPr>
        <w:t>№ 128/2020-ОЗ, №</w:t>
      </w:r>
      <w:r w:rsidRPr="00AD24FF">
        <w:rPr>
          <w:rFonts w:ascii="Times New Roman" w:hAnsi="Times New Roman"/>
          <w:sz w:val="28"/>
          <w:szCs w:val="28"/>
        </w:rPr>
        <w:t xml:space="preserve"> 29/2021-ОЗ, </w:t>
      </w:r>
      <w:r>
        <w:rPr>
          <w:rFonts w:ascii="Times New Roman" w:hAnsi="Times New Roman"/>
          <w:sz w:val="28"/>
          <w:szCs w:val="28"/>
        </w:rPr>
        <w:t xml:space="preserve">№ </w:t>
      </w:r>
      <w:r w:rsidRPr="00AD24FF">
        <w:rPr>
          <w:rFonts w:ascii="Times New Roman" w:hAnsi="Times New Roman"/>
          <w:sz w:val="28"/>
          <w:szCs w:val="28"/>
        </w:rPr>
        <w:t>121/2023-ОЗ</w:t>
      </w:r>
      <w:r>
        <w:rPr>
          <w:rFonts w:ascii="Times New Roman" w:hAnsi="Times New Roman"/>
          <w:sz w:val="28"/>
          <w:szCs w:val="28"/>
        </w:rPr>
        <w:t xml:space="preserve">) </w:t>
      </w:r>
      <w:r w:rsidRPr="00AD24FF">
        <w:rPr>
          <w:rFonts w:ascii="Times New Roman" w:hAnsi="Times New Roman"/>
          <w:sz w:val="28"/>
          <w:szCs w:val="28"/>
        </w:rPr>
        <w:t>с</w:t>
      </w:r>
      <w:r w:rsidRPr="008A6D96">
        <w:rPr>
          <w:rFonts w:ascii="Times New Roman" w:hAnsi="Times New Roman"/>
          <w:sz w:val="28"/>
          <w:szCs w:val="28"/>
        </w:rPr>
        <w:t>ледующие изменения:</w:t>
      </w:r>
    </w:p>
    <w:p w14:paraId="742B4D3A" w14:textId="77777777" w:rsidR="00AD24FF" w:rsidRDefault="00AD24FF" w:rsidP="00AD24FF">
      <w:pPr>
        <w:pStyle w:val="ConsPlusNormal"/>
        <w:spacing w:before="240"/>
        <w:ind w:firstLine="709"/>
        <w:jc w:val="both"/>
        <w:rPr>
          <w:sz w:val="28"/>
          <w:szCs w:val="28"/>
        </w:rPr>
      </w:pPr>
      <w:r>
        <w:rPr>
          <w:sz w:val="28"/>
          <w:szCs w:val="28"/>
        </w:rPr>
        <w:t>1) в приложении 1:</w:t>
      </w:r>
    </w:p>
    <w:p w14:paraId="3C3E9E96" w14:textId="3CCE5375" w:rsidR="00AD24FF" w:rsidRDefault="00AD24FF" w:rsidP="00AD24FF">
      <w:pPr>
        <w:pStyle w:val="ConsPlusNormal"/>
        <w:spacing w:before="240"/>
        <w:ind w:firstLine="709"/>
        <w:jc w:val="both"/>
        <w:rPr>
          <w:sz w:val="28"/>
          <w:szCs w:val="28"/>
        </w:rPr>
      </w:pPr>
      <w:r>
        <w:rPr>
          <w:sz w:val="28"/>
          <w:szCs w:val="28"/>
        </w:rPr>
        <w:t xml:space="preserve">карту (схему) границы Дмитровского городского округа изложить </w:t>
      </w:r>
      <w:r>
        <w:rPr>
          <w:sz w:val="28"/>
          <w:szCs w:val="28"/>
        </w:rPr>
        <w:br/>
        <w:t>в следующей редакции:</w:t>
      </w:r>
    </w:p>
    <w:p w14:paraId="164F20EE" w14:textId="7980CA1F" w:rsidR="00AD24FF" w:rsidRDefault="00AD24FF" w:rsidP="00AD24FF">
      <w:pPr>
        <w:pStyle w:val="ConsPlusNormal"/>
        <w:ind w:firstLine="709"/>
        <w:contextualSpacing/>
        <w:jc w:val="both"/>
        <w:rPr>
          <w:sz w:val="28"/>
          <w:szCs w:val="28"/>
        </w:rPr>
      </w:pPr>
      <w:r>
        <w:rPr>
          <w:sz w:val="28"/>
          <w:szCs w:val="28"/>
        </w:rPr>
        <w:t>«</w:t>
      </w:r>
      <w:r w:rsidR="000A3766">
        <w:rPr>
          <w:noProof/>
          <w:sz w:val="28"/>
          <w:szCs w:val="28"/>
        </w:rPr>
        <w:lastRenderedPageBreak/>
        <w:pict w14:anchorId="6D19E8BD">
          <v:shape id="_x0000_i1028" type="#_x0000_t75" style="width:486.75pt;height:604.5pt;visibility:visible;mso-wrap-style:square">
            <v:imagedata r:id="rId10" o:title=""/>
          </v:shape>
        </w:pict>
      </w:r>
    </w:p>
    <w:p w14:paraId="28D34297" w14:textId="477A69B9" w:rsidR="009B05D3" w:rsidRDefault="001F313C" w:rsidP="001F313C">
      <w:pPr>
        <w:pStyle w:val="ConsPlusNormal"/>
        <w:spacing w:before="240"/>
        <w:ind w:firstLine="709"/>
        <w:contextualSpacing/>
        <w:jc w:val="right"/>
        <w:rPr>
          <w:sz w:val="28"/>
          <w:szCs w:val="28"/>
        </w:rPr>
      </w:pPr>
      <w:r>
        <w:rPr>
          <w:sz w:val="28"/>
          <w:szCs w:val="28"/>
        </w:rPr>
        <w:t>»;</w:t>
      </w:r>
    </w:p>
    <w:p w14:paraId="7DE7FFBE" w14:textId="3BBC3D12" w:rsidR="00533A6D" w:rsidRDefault="00533A6D" w:rsidP="00533A6D">
      <w:pPr>
        <w:widowControl w:val="0"/>
        <w:spacing w:after="0" w:line="240" w:lineRule="auto"/>
        <w:ind w:firstLine="709"/>
        <w:jc w:val="right"/>
        <w:rPr>
          <w:rFonts w:ascii="Times New Roman" w:hAnsi="Times New Roman"/>
          <w:sz w:val="28"/>
          <w:szCs w:val="28"/>
        </w:rPr>
      </w:pPr>
    </w:p>
    <w:p w14:paraId="2102200D" w14:textId="77777777" w:rsidR="001F313C" w:rsidRDefault="001F313C" w:rsidP="001F313C">
      <w:pPr>
        <w:pStyle w:val="ConsPlusNormal"/>
        <w:ind w:firstLine="709"/>
        <w:contextualSpacing/>
        <w:jc w:val="both"/>
        <w:rPr>
          <w:sz w:val="28"/>
          <w:szCs w:val="28"/>
        </w:rPr>
      </w:pPr>
      <w:r>
        <w:rPr>
          <w:sz w:val="28"/>
          <w:szCs w:val="28"/>
        </w:rPr>
        <w:t>часть 1 изложить в следующей редакции:</w:t>
      </w:r>
    </w:p>
    <w:p w14:paraId="69945688" w14:textId="2B401030" w:rsidR="001F313C" w:rsidRDefault="001F313C" w:rsidP="001F313C">
      <w:pPr>
        <w:pStyle w:val="ConsPlusNormal"/>
        <w:spacing w:before="240"/>
        <w:ind w:firstLine="709"/>
        <w:contextualSpacing/>
        <w:jc w:val="both"/>
        <w:rPr>
          <w:sz w:val="28"/>
          <w:szCs w:val="28"/>
        </w:rPr>
      </w:pPr>
      <w:r>
        <w:rPr>
          <w:sz w:val="28"/>
          <w:szCs w:val="28"/>
        </w:rPr>
        <w:t>«1. Площадь территории Дмитровского городского округа составляет 218199,3 га.»;</w:t>
      </w:r>
    </w:p>
    <w:p w14:paraId="7AC88801" w14:textId="77777777" w:rsidR="001F313C" w:rsidRDefault="001F313C" w:rsidP="001F313C">
      <w:pPr>
        <w:pStyle w:val="ConsPlusNormal"/>
        <w:spacing w:before="240"/>
        <w:ind w:firstLine="709"/>
        <w:contextualSpacing/>
        <w:jc w:val="both"/>
        <w:rPr>
          <w:sz w:val="28"/>
          <w:szCs w:val="28"/>
        </w:rPr>
      </w:pPr>
      <w:r>
        <w:rPr>
          <w:sz w:val="28"/>
          <w:szCs w:val="28"/>
        </w:rPr>
        <w:t>в части 3:</w:t>
      </w:r>
    </w:p>
    <w:p w14:paraId="7A167E14" w14:textId="11E8B2F4" w:rsidR="001F313C" w:rsidRDefault="001F313C" w:rsidP="001F313C">
      <w:pPr>
        <w:pStyle w:val="ConsPlusNormal"/>
        <w:spacing w:before="240"/>
        <w:ind w:firstLine="709"/>
        <w:contextualSpacing/>
        <w:jc w:val="both"/>
        <w:rPr>
          <w:sz w:val="28"/>
          <w:szCs w:val="28"/>
        </w:rPr>
      </w:pPr>
      <w:r>
        <w:rPr>
          <w:sz w:val="28"/>
          <w:szCs w:val="28"/>
        </w:rPr>
        <w:lastRenderedPageBreak/>
        <w:t xml:space="preserve">пункт </w:t>
      </w:r>
      <w:r w:rsidR="007E2DC5">
        <w:rPr>
          <w:sz w:val="28"/>
          <w:szCs w:val="28"/>
        </w:rPr>
        <w:t>31</w:t>
      </w:r>
      <w:r>
        <w:rPr>
          <w:sz w:val="28"/>
          <w:szCs w:val="28"/>
        </w:rPr>
        <w:t xml:space="preserve"> изложить в следующей редакции:</w:t>
      </w:r>
    </w:p>
    <w:p w14:paraId="4CF3D636" w14:textId="25E14BE1" w:rsidR="007E2DC5" w:rsidRDefault="007E2DC5" w:rsidP="00E550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 от точки 2188 граница проходит на запад по южной границе 86 квартала Краснополянского участкового лесничества, от точки 2189 на юго-запад по юго-восточным границам 86, 85 кварталов Краснополянского участкового лесничества, далее на северо-запад вдоль</w:t>
      </w:r>
      <w:r w:rsidR="00E55082">
        <w:rPr>
          <w:rFonts w:ascii="Times New Roman" w:hAnsi="Times New Roman"/>
          <w:sz w:val="28"/>
          <w:szCs w:val="28"/>
        </w:rPr>
        <w:t xml:space="preserve"> северо-восточной границы территории городского кладбища, далее на юго-восток вдоль северо-западной границы территории городского кладбища, далее граница проходит на юго-восток по юго-западной границе территории городского кладбища, далее граница проходит на юго-восток по юго-западной границе территории городского кладбища, далее граница проходит на юго-восток по юго-западной границе территории городского кладбища, пересекая 85, 84 и 83 кварталы Краснополянского участкового лесничества, </w:t>
      </w:r>
      <w:r>
        <w:rPr>
          <w:rFonts w:ascii="Times New Roman" w:hAnsi="Times New Roman"/>
          <w:sz w:val="28"/>
          <w:szCs w:val="28"/>
        </w:rPr>
        <w:t>далее на юго-восток по северо-восточной границе 83 квартала Краснополянского участкового лесничества, далее на юго-восток по юго-восточным границам 83, 82, 81 кварталов Краснополянского участкового лесничества, далее на северо-запад по южным границам 81, 70 кварталов Краснополянского участкового лесничества до восточной границы 137 квартала Краснополянского участкового лесничества (узловая точка 2206, расположенная на пересечении границ Дмитровского городского округа, городского округа Лобня, городского округа Солнечногорск);»;</w:t>
      </w:r>
    </w:p>
    <w:p w14:paraId="72182E99" w14:textId="77777777" w:rsidR="00E55082" w:rsidRDefault="00E55082" w:rsidP="00E55082">
      <w:pPr>
        <w:pStyle w:val="ConsPlusNormal"/>
        <w:spacing w:before="240"/>
        <w:ind w:firstLine="709"/>
        <w:contextualSpacing/>
        <w:jc w:val="both"/>
        <w:rPr>
          <w:sz w:val="28"/>
          <w:szCs w:val="28"/>
        </w:rPr>
      </w:pPr>
      <w:r>
        <w:rPr>
          <w:sz w:val="28"/>
          <w:szCs w:val="28"/>
        </w:rPr>
        <w:t>2) в таблице приложения 2:</w:t>
      </w:r>
    </w:p>
    <w:p w14:paraId="24C0879D" w14:textId="4CCCF527" w:rsidR="00E55082" w:rsidRDefault="00E55082" w:rsidP="00E55082">
      <w:pPr>
        <w:pStyle w:val="ConsPlusNormal"/>
        <w:ind w:firstLine="709"/>
        <w:jc w:val="both"/>
        <w:rPr>
          <w:sz w:val="28"/>
          <w:szCs w:val="28"/>
        </w:rPr>
      </w:pPr>
      <w:r>
        <w:rPr>
          <w:sz w:val="28"/>
          <w:szCs w:val="28"/>
        </w:rPr>
        <w:t>строку 2189 изложить в следующей редакции:</w:t>
      </w:r>
    </w:p>
    <w:p w14:paraId="091F5866" w14:textId="77777777" w:rsidR="00E55082" w:rsidRDefault="00E55082" w:rsidP="00E55082">
      <w:pPr>
        <w:pStyle w:val="ConsPlusNormal"/>
        <w:rPr>
          <w:sz w:val="28"/>
          <w:szCs w:val="28"/>
        </w:rPr>
      </w:pPr>
      <w:r>
        <w:rPr>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E55082" w14:paraId="6807C4A2" w14:textId="77777777" w:rsidTr="00247D73">
        <w:tc>
          <w:tcPr>
            <w:tcW w:w="1984" w:type="dxa"/>
            <w:tcBorders>
              <w:top w:val="single" w:sz="4" w:space="0" w:color="000000"/>
              <w:left w:val="single" w:sz="4" w:space="0" w:color="000000"/>
              <w:bottom w:val="single" w:sz="4" w:space="0" w:color="000000"/>
              <w:right w:val="single" w:sz="4" w:space="0" w:color="000000"/>
            </w:tcBorders>
          </w:tcPr>
          <w:p w14:paraId="128EE3AD" w14:textId="216CE896" w:rsidR="00E55082" w:rsidRDefault="00E55082" w:rsidP="00247D73">
            <w:pPr>
              <w:pStyle w:val="ConsPlusNormal"/>
              <w:jc w:val="center"/>
            </w:pPr>
            <w:r>
              <w:t>2189</w:t>
            </w:r>
          </w:p>
        </w:tc>
        <w:tc>
          <w:tcPr>
            <w:tcW w:w="1984" w:type="dxa"/>
            <w:tcBorders>
              <w:top w:val="single" w:sz="4" w:space="0" w:color="000000"/>
              <w:left w:val="single" w:sz="4" w:space="0" w:color="000000"/>
              <w:bottom w:val="single" w:sz="4" w:space="0" w:color="000000"/>
              <w:right w:val="single" w:sz="4" w:space="0" w:color="000000"/>
            </w:tcBorders>
          </w:tcPr>
          <w:p w14:paraId="0EC1142E" w14:textId="1AA65F8E" w:rsidR="00E55082" w:rsidRDefault="00E55082" w:rsidP="00247D73">
            <w:pPr>
              <w:pStyle w:val="ConsPlusNormal"/>
              <w:jc w:val="center"/>
            </w:pPr>
            <w:r>
              <w:t>502237.48</w:t>
            </w:r>
          </w:p>
        </w:tc>
        <w:tc>
          <w:tcPr>
            <w:tcW w:w="1984" w:type="dxa"/>
            <w:tcBorders>
              <w:top w:val="single" w:sz="4" w:space="0" w:color="000000"/>
              <w:left w:val="single" w:sz="4" w:space="0" w:color="000000"/>
              <w:bottom w:val="single" w:sz="4" w:space="0" w:color="000000"/>
              <w:right w:val="single" w:sz="4" w:space="0" w:color="000000"/>
            </w:tcBorders>
          </w:tcPr>
          <w:p w14:paraId="202FE242" w14:textId="4D2BF55F" w:rsidR="00E55082" w:rsidRDefault="00E55082" w:rsidP="00247D73">
            <w:pPr>
              <w:pStyle w:val="ConsPlusNormal"/>
              <w:jc w:val="center"/>
            </w:pPr>
            <w:r>
              <w:t>2186892.46</w:t>
            </w:r>
          </w:p>
        </w:tc>
      </w:tr>
    </w:tbl>
    <w:p w14:paraId="05E1EE7F" w14:textId="77777777" w:rsidR="00E55082" w:rsidRDefault="00E55082" w:rsidP="00E55082">
      <w:pPr>
        <w:pStyle w:val="ConsPlusNormal"/>
        <w:ind w:firstLine="540"/>
        <w:jc w:val="right"/>
        <w:rPr>
          <w:sz w:val="28"/>
          <w:szCs w:val="28"/>
          <w:highlight w:val="yellow"/>
        </w:rPr>
      </w:pPr>
      <w:r>
        <w:rPr>
          <w:sz w:val="28"/>
          <w:szCs w:val="28"/>
        </w:rPr>
        <w:t>»;</w:t>
      </w:r>
    </w:p>
    <w:p w14:paraId="7083CD2C" w14:textId="5214A8EC" w:rsidR="00E55082" w:rsidRDefault="00E55082" w:rsidP="00E5508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дополнить строками 2189</w:t>
      </w:r>
      <w:r>
        <w:rPr>
          <w:rFonts w:ascii="Times New Roman" w:hAnsi="Times New Roman"/>
          <w:sz w:val="28"/>
          <w:szCs w:val="28"/>
          <w:vertAlign w:val="superscript"/>
        </w:rPr>
        <w:t>1</w:t>
      </w:r>
      <w:r>
        <w:rPr>
          <w:rFonts w:ascii="Times New Roman" w:hAnsi="Times New Roman"/>
          <w:sz w:val="28"/>
          <w:szCs w:val="28"/>
        </w:rPr>
        <w:t>, 2190</w:t>
      </w:r>
      <w:r>
        <w:rPr>
          <w:rFonts w:ascii="Times New Roman" w:hAnsi="Times New Roman"/>
          <w:sz w:val="28"/>
          <w:szCs w:val="28"/>
          <w:vertAlign w:val="superscript"/>
        </w:rPr>
        <w:t>1</w:t>
      </w:r>
      <w:r>
        <w:rPr>
          <w:rFonts w:ascii="Times New Roman" w:hAnsi="Times New Roman"/>
          <w:sz w:val="28"/>
          <w:szCs w:val="28"/>
        </w:rPr>
        <w:t>-2190</w:t>
      </w:r>
      <w:r>
        <w:rPr>
          <w:rFonts w:ascii="Times New Roman" w:hAnsi="Times New Roman"/>
          <w:sz w:val="28"/>
          <w:szCs w:val="28"/>
          <w:vertAlign w:val="superscript"/>
        </w:rPr>
        <w:t>3</w:t>
      </w:r>
      <w:r>
        <w:rPr>
          <w:rFonts w:ascii="Times New Roman" w:hAnsi="Times New Roman"/>
          <w:sz w:val="28"/>
          <w:szCs w:val="28"/>
        </w:rPr>
        <w:t>; 2191</w:t>
      </w:r>
      <w:r>
        <w:rPr>
          <w:rFonts w:ascii="Times New Roman" w:hAnsi="Times New Roman"/>
          <w:sz w:val="28"/>
          <w:szCs w:val="28"/>
          <w:vertAlign w:val="superscript"/>
        </w:rPr>
        <w:t>1</w:t>
      </w:r>
      <w:r>
        <w:rPr>
          <w:rFonts w:ascii="Times New Roman" w:hAnsi="Times New Roman"/>
          <w:sz w:val="28"/>
          <w:szCs w:val="28"/>
        </w:rPr>
        <w:t>-2191</w:t>
      </w:r>
      <w:r>
        <w:rPr>
          <w:rFonts w:ascii="Times New Roman" w:hAnsi="Times New Roman"/>
          <w:sz w:val="28"/>
          <w:szCs w:val="28"/>
          <w:vertAlign w:val="superscript"/>
        </w:rPr>
        <w:t>5</w:t>
      </w:r>
      <w:r>
        <w:rPr>
          <w:rFonts w:ascii="Times New Roman" w:hAnsi="Times New Roman"/>
          <w:sz w:val="28"/>
          <w:szCs w:val="28"/>
        </w:rPr>
        <w:t>; 2192</w:t>
      </w:r>
      <w:r>
        <w:rPr>
          <w:rFonts w:ascii="Times New Roman" w:hAnsi="Times New Roman"/>
          <w:sz w:val="28"/>
          <w:szCs w:val="28"/>
          <w:vertAlign w:val="superscript"/>
        </w:rPr>
        <w:t>1</w:t>
      </w:r>
      <w:r>
        <w:rPr>
          <w:rFonts w:ascii="Times New Roman" w:hAnsi="Times New Roman"/>
          <w:sz w:val="28"/>
          <w:szCs w:val="28"/>
        </w:rPr>
        <w:t>-2192</w:t>
      </w:r>
      <w:r>
        <w:rPr>
          <w:rFonts w:ascii="Times New Roman" w:hAnsi="Times New Roman"/>
          <w:sz w:val="28"/>
          <w:szCs w:val="28"/>
          <w:vertAlign w:val="superscript"/>
        </w:rPr>
        <w:t>9</w:t>
      </w:r>
      <w:r>
        <w:rPr>
          <w:rFonts w:ascii="Times New Roman" w:hAnsi="Times New Roman"/>
          <w:sz w:val="28"/>
          <w:szCs w:val="28"/>
        </w:rPr>
        <w:t xml:space="preserve"> следующего содержания:</w:t>
      </w:r>
    </w:p>
    <w:p w14:paraId="0B62FD09" w14:textId="77777777" w:rsidR="00E55082" w:rsidRDefault="00E55082" w:rsidP="00E55082">
      <w:pPr>
        <w:widowControl w:val="0"/>
        <w:spacing w:after="0" w:line="240" w:lineRule="auto"/>
        <w:rPr>
          <w:rFonts w:ascii="Times New Roman" w:hAnsi="Times New Roman"/>
          <w:sz w:val="28"/>
          <w:szCs w:val="28"/>
        </w:rPr>
      </w:pPr>
      <w:r>
        <w:rPr>
          <w:rFonts w:ascii="Times New Roman" w:hAnsi="Times New Roman"/>
          <w:sz w:val="28"/>
          <w:szCs w:val="28"/>
        </w:rPr>
        <w:t>«</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84"/>
        <w:gridCol w:w="1985"/>
      </w:tblGrid>
      <w:tr w:rsidR="00E55082" w:rsidRPr="00314408" w14:paraId="15BBB8C6" w14:textId="77777777" w:rsidTr="00247D73">
        <w:trPr>
          <w:trHeight w:val="311"/>
        </w:trPr>
        <w:tc>
          <w:tcPr>
            <w:tcW w:w="1985" w:type="dxa"/>
            <w:shd w:val="clear" w:color="auto" w:fill="auto"/>
          </w:tcPr>
          <w:p w14:paraId="6F91F30C" w14:textId="0DB93348" w:rsidR="00E55082" w:rsidRPr="00314408" w:rsidRDefault="00E55082" w:rsidP="00E55082">
            <w:pPr>
              <w:widowControl w:val="0"/>
              <w:autoSpaceDE w:val="0"/>
              <w:autoSpaceDN w:val="0"/>
              <w:jc w:val="center"/>
              <w:rPr>
                <w:rFonts w:ascii="Times New Roman" w:eastAsia="Calibri" w:hAnsi="Times New Roman"/>
                <w:lang w:val="en-US" w:eastAsia="en-US"/>
              </w:rPr>
            </w:pPr>
            <w:r>
              <w:rPr>
                <w:rFonts w:ascii="Times New Roman" w:eastAsia="Calibri" w:hAnsi="Times New Roman"/>
                <w:lang w:eastAsia="en-US"/>
              </w:rPr>
              <w:t>2189</w:t>
            </w:r>
            <w:r w:rsidRPr="00314408">
              <w:rPr>
                <w:rFonts w:ascii="Times New Roman" w:eastAsia="Calibri" w:hAnsi="Times New Roman"/>
                <w:vertAlign w:val="superscript"/>
                <w:lang w:val="en-US" w:eastAsia="en-US"/>
              </w:rPr>
              <w:t>1</w:t>
            </w:r>
          </w:p>
        </w:tc>
        <w:tc>
          <w:tcPr>
            <w:tcW w:w="1984" w:type="dxa"/>
            <w:shd w:val="clear" w:color="auto" w:fill="auto"/>
          </w:tcPr>
          <w:p w14:paraId="4D25F6B7" w14:textId="3550E8CC" w:rsidR="00E55082" w:rsidRPr="00E55082" w:rsidRDefault="00E55082"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502029.62</w:t>
            </w:r>
          </w:p>
        </w:tc>
        <w:tc>
          <w:tcPr>
            <w:tcW w:w="1985" w:type="dxa"/>
            <w:shd w:val="clear" w:color="auto" w:fill="auto"/>
          </w:tcPr>
          <w:p w14:paraId="44769EED" w14:textId="47FCD0FB"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2186692.</w:t>
            </w:r>
            <w:r w:rsidRPr="005A7613">
              <w:rPr>
                <w:rFonts w:ascii="Times New Roman" w:eastAsia="Calibri" w:hAnsi="Times New Roman"/>
                <w:lang w:eastAsia="en-US"/>
              </w:rPr>
              <w:t>83</w:t>
            </w:r>
          </w:p>
        </w:tc>
      </w:tr>
      <w:tr w:rsidR="00E55082" w:rsidRPr="00314408" w14:paraId="04D77BA9" w14:textId="77777777" w:rsidTr="00247D73">
        <w:trPr>
          <w:trHeight w:val="311"/>
        </w:trPr>
        <w:tc>
          <w:tcPr>
            <w:tcW w:w="1985" w:type="dxa"/>
            <w:shd w:val="clear" w:color="auto" w:fill="auto"/>
          </w:tcPr>
          <w:p w14:paraId="5DAC5321" w14:textId="2D945537"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2190</w:t>
            </w:r>
            <w:r>
              <w:rPr>
                <w:rFonts w:ascii="Times New Roman" w:eastAsia="Calibri" w:hAnsi="Times New Roman"/>
                <w:vertAlign w:val="superscript"/>
                <w:lang w:eastAsia="en-US"/>
              </w:rPr>
              <w:t>1</w:t>
            </w:r>
          </w:p>
        </w:tc>
        <w:tc>
          <w:tcPr>
            <w:tcW w:w="1984" w:type="dxa"/>
            <w:shd w:val="clear" w:color="auto" w:fill="auto"/>
          </w:tcPr>
          <w:p w14:paraId="36FDF29A" w14:textId="0DF07FC3"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501858.43</w:t>
            </w:r>
          </w:p>
        </w:tc>
        <w:tc>
          <w:tcPr>
            <w:tcW w:w="1985" w:type="dxa"/>
            <w:shd w:val="clear" w:color="auto" w:fill="auto"/>
          </w:tcPr>
          <w:p w14:paraId="4750E113" w14:textId="53E8B0B0" w:rsidR="00E55082" w:rsidRPr="005A7613" w:rsidRDefault="005A7613"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2186530.</w:t>
            </w:r>
            <w:r w:rsidRPr="005A7613">
              <w:rPr>
                <w:rFonts w:ascii="Times New Roman" w:eastAsia="Calibri" w:hAnsi="Times New Roman"/>
                <w:lang w:eastAsia="en-US"/>
              </w:rPr>
              <w:t>46</w:t>
            </w:r>
          </w:p>
        </w:tc>
      </w:tr>
      <w:tr w:rsidR="00E55082" w:rsidRPr="00314408" w14:paraId="06D1BE7D" w14:textId="77777777" w:rsidTr="00247D73">
        <w:trPr>
          <w:trHeight w:val="313"/>
        </w:trPr>
        <w:tc>
          <w:tcPr>
            <w:tcW w:w="1985" w:type="dxa"/>
            <w:shd w:val="clear" w:color="auto" w:fill="auto"/>
          </w:tcPr>
          <w:p w14:paraId="59AFA922" w14:textId="7EFF35A6"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2190</w:t>
            </w:r>
            <w:r>
              <w:rPr>
                <w:rFonts w:ascii="Times New Roman" w:eastAsia="Calibri" w:hAnsi="Times New Roman"/>
                <w:vertAlign w:val="superscript"/>
                <w:lang w:eastAsia="en-US"/>
              </w:rPr>
              <w:t>2</w:t>
            </w:r>
          </w:p>
        </w:tc>
        <w:tc>
          <w:tcPr>
            <w:tcW w:w="1984" w:type="dxa"/>
            <w:shd w:val="clear" w:color="auto" w:fill="auto"/>
          </w:tcPr>
          <w:p w14:paraId="42F853AB" w14:textId="7378E6BF"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501913.26</w:t>
            </w:r>
          </w:p>
        </w:tc>
        <w:tc>
          <w:tcPr>
            <w:tcW w:w="1985" w:type="dxa"/>
            <w:shd w:val="clear" w:color="auto" w:fill="auto"/>
          </w:tcPr>
          <w:p w14:paraId="4BAEAA8D" w14:textId="49488905" w:rsidR="00E55082" w:rsidRPr="005A7613" w:rsidRDefault="005A7613"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2186474.</w:t>
            </w:r>
            <w:r w:rsidRPr="005A7613">
              <w:rPr>
                <w:rFonts w:ascii="Times New Roman" w:eastAsia="Calibri" w:hAnsi="Times New Roman"/>
                <w:lang w:eastAsia="en-US"/>
              </w:rPr>
              <w:t>40</w:t>
            </w:r>
          </w:p>
        </w:tc>
      </w:tr>
      <w:tr w:rsidR="005A7613" w:rsidRPr="00314408" w14:paraId="3C9114C6" w14:textId="77777777" w:rsidTr="00247D73">
        <w:trPr>
          <w:trHeight w:hRule="exact" w:val="427"/>
        </w:trPr>
        <w:tc>
          <w:tcPr>
            <w:tcW w:w="1985" w:type="dxa"/>
            <w:shd w:val="clear" w:color="auto" w:fill="auto"/>
          </w:tcPr>
          <w:p w14:paraId="37857E07" w14:textId="78848301" w:rsidR="005A7613" w:rsidRPr="00E55082"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2190</w:t>
            </w:r>
            <w:r>
              <w:rPr>
                <w:rFonts w:ascii="Times New Roman" w:eastAsia="Calibri" w:hAnsi="Times New Roman"/>
                <w:vertAlign w:val="superscript"/>
                <w:lang w:eastAsia="en-US"/>
              </w:rPr>
              <w:t>3</w:t>
            </w:r>
          </w:p>
        </w:tc>
        <w:tc>
          <w:tcPr>
            <w:tcW w:w="1984" w:type="dxa"/>
            <w:shd w:val="clear" w:color="auto" w:fill="auto"/>
          </w:tcPr>
          <w:p w14:paraId="1740AA5D" w14:textId="267A6A19" w:rsidR="005A7613" w:rsidRPr="00E55082"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502017.26</w:t>
            </w:r>
          </w:p>
        </w:tc>
        <w:tc>
          <w:tcPr>
            <w:tcW w:w="1985" w:type="dxa"/>
            <w:shd w:val="clear" w:color="auto" w:fill="auto"/>
          </w:tcPr>
          <w:p w14:paraId="26D460C4" w14:textId="1481F62E" w:rsidR="005A7613" w:rsidRPr="005A7613"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2186367.30</w:t>
            </w:r>
          </w:p>
        </w:tc>
      </w:tr>
      <w:tr w:rsidR="005A7613" w:rsidRPr="00314408" w14:paraId="28ED39A6" w14:textId="77777777" w:rsidTr="00247D73">
        <w:trPr>
          <w:trHeight w:val="299"/>
        </w:trPr>
        <w:tc>
          <w:tcPr>
            <w:tcW w:w="1985" w:type="dxa"/>
            <w:shd w:val="clear" w:color="auto" w:fill="auto"/>
          </w:tcPr>
          <w:p w14:paraId="24D6B40B" w14:textId="4E5298CD" w:rsidR="005A7613" w:rsidRPr="00E55082"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2191</w:t>
            </w:r>
            <w:r>
              <w:rPr>
                <w:rFonts w:ascii="Times New Roman" w:eastAsia="Calibri" w:hAnsi="Times New Roman"/>
                <w:vertAlign w:val="superscript"/>
                <w:lang w:eastAsia="en-US"/>
              </w:rPr>
              <w:t>1</w:t>
            </w:r>
          </w:p>
        </w:tc>
        <w:tc>
          <w:tcPr>
            <w:tcW w:w="1984" w:type="dxa"/>
            <w:shd w:val="clear" w:color="auto" w:fill="auto"/>
          </w:tcPr>
          <w:p w14:paraId="5BC5C1BE" w14:textId="68C91079" w:rsidR="005A7613" w:rsidRPr="00E55082"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502041.10</w:t>
            </w:r>
          </w:p>
        </w:tc>
        <w:tc>
          <w:tcPr>
            <w:tcW w:w="1985" w:type="dxa"/>
            <w:shd w:val="clear" w:color="auto" w:fill="auto"/>
          </w:tcPr>
          <w:p w14:paraId="4CA67542" w14:textId="72056E9D" w:rsidR="005A7613" w:rsidRPr="005A7613"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2186336.31</w:t>
            </w:r>
          </w:p>
        </w:tc>
      </w:tr>
      <w:tr w:rsidR="005A7613" w:rsidRPr="00314408" w14:paraId="0F90A1DF" w14:textId="77777777" w:rsidTr="00247D73">
        <w:trPr>
          <w:trHeight w:val="465"/>
        </w:trPr>
        <w:tc>
          <w:tcPr>
            <w:tcW w:w="1985" w:type="dxa"/>
            <w:shd w:val="clear" w:color="auto" w:fill="auto"/>
          </w:tcPr>
          <w:p w14:paraId="2FC95286" w14:textId="50C0205C" w:rsidR="005A7613" w:rsidRPr="00E55082"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2191</w:t>
            </w:r>
            <w:r>
              <w:rPr>
                <w:rFonts w:ascii="Times New Roman" w:eastAsia="Calibri" w:hAnsi="Times New Roman"/>
                <w:vertAlign w:val="superscript"/>
                <w:lang w:eastAsia="en-US"/>
              </w:rPr>
              <w:t>2</w:t>
            </w:r>
          </w:p>
        </w:tc>
        <w:tc>
          <w:tcPr>
            <w:tcW w:w="1984" w:type="dxa"/>
            <w:shd w:val="clear" w:color="auto" w:fill="auto"/>
          </w:tcPr>
          <w:p w14:paraId="596FA184" w14:textId="74E1FE5B" w:rsidR="005A7613" w:rsidRPr="00E55082"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502066.72</w:t>
            </w:r>
          </w:p>
        </w:tc>
        <w:tc>
          <w:tcPr>
            <w:tcW w:w="1985" w:type="dxa"/>
            <w:shd w:val="clear" w:color="auto" w:fill="auto"/>
          </w:tcPr>
          <w:p w14:paraId="2A941FB1" w14:textId="7BB95788" w:rsidR="005A7613" w:rsidRPr="005A7613" w:rsidRDefault="005A7613" w:rsidP="005A761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2186297.12</w:t>
            </w:r>
          </w:p>
        </w:tc>
      </w:tr>
      <w:tr w:rsidR="00E55082" w:rsidRPr="00314408" w14:paraId="6CDEADE3" w14:textId="77777777" w:rsidTr="00247D73">
        <w:trPr>
          <w:trHeight w:val="311"/>
        </w:trPr>
        <w:tc>
          <w:tcPr>
            <w:tcW w:w="1985" w:type="dxa"/>
            <w:shd w:val="clear" w:color="auto" w:fill="auto"/>
          </w:tcPr>
          <w:p w14:paraId="3A9E8FF3" w14:textId="1A423360"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2191</w:t>
            </w:r>
            <w:r>
              <w:rPr>
                <w:rFonts w:ascii="Times New Roman" w:eastAsia="Calibri" w:hAnsi="Times New Roman"/>
                <w:vertAlign w:val="superscript"/>
                <w:lang w:eastAsia="en-US"/>
              </w:rPr>
              <w:t>3</w:t>
            </w:r>
          </w:p>
        </w:tc>
        <w:tc>
          <w:tcPr>
            <w:tcW w:w="1984" w:type="dxa"/>
            <w:shd w:val="clear" w:color="auto" w:fill="auto"/>
          </w:tcPr>
          <w:p w14:paraId="70052FFF" w14:textId="7386B8C4"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502089.46</w:t>
            </w:r>
          </w:p>
        </w:tc>
        <w:tc>
          <w:tcPr>
            <w:tcW w:w="1985" w:type="dxa"/>
            <w:shd w:val="clear" w:color="auto" w:fill="auto"/>
          </w:tcPr>
          <w:p w14:paraId="120F37DC" w14:textId="26C33400" w:rsidR="00E55082" w:rsidRPr="005A7613" w:rsidRDefault="005A7613"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2186265.</w:t>
            </w:r>
            <w:r w:rsidRPr="005A7613">
              <w:rPr>
                <w:rFonts w:ascii="Times New Roman" w:eastAsia="Calibri" w:hAnsi="Times New Roman"/>
                <w:lang w:eastAsia="en-US"/>
              </w:rPr>
              <w:t>06</w:t>
            </w:r>
          </w:p>
        </w:tc>
      </w:tr>
      <w:tr w:rsidR="00E55082" w:rsidRPr="00314408" w14:paraId="1A2E26A8" w14:textId="77777777" w:rsidTr="00247D73">
        <w:trPr>
          <w:trHeight w:val="311"/>
        </w:trPr>
        <w:tc>
          <w:tcPr>
            <w:tcW w:w="1985" w:type="dxa"/>
            <w:shd w:val="clear" w:color="auto" w:fill="auto"/>
          </w:tcPr>
          <w:p w14:paraId="35C1DBCB" w14:textId="287D7642"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2191</w:t>
            </w:r>
            <w:r>
              <w:rPr>
                <w:rFonts w:ascii="Times New Roman" w:eastAsia="Calibri" w:hAnsi="Times New Roman"/>
                <w:vertAlign w:val="superscript"/>
                <w:lang w:eastAsia="en-US"/>
              </w:rPr>
              <w:t>4</w:t>
            </w:r>
          </w:p>
        </w:tc>
        <w:tc>
          <w:tcPr>
            <w:tcW w:w="1984" w:type="dxa"/>
            <w:shd w:val="clear" w:color="auto" w:fill="auto"/>
          </w:tcPr>
          <w:p w14:paraId="6919DE2C" w14:textId="75065598"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502071.22</w:t>
            </w:r>
          </w:p>
        </w:tc>
        <w:tc>
          <w:tcPr>
            <w:tcW w:w="1985" w:type="dxa"/>
            <w:shd w:val="clear" w:color="auto" w:fill="auto"/>
          </w:tcPr>
          <w:p w14:paraId="206D3F9D" w14:textId="7E24A75D" w:rsidR="00E55082" w:rsidRPr="005A7613" w:rsidRDefault="005A7613"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2186244.45</w:t>
            </w:r>
          </w:p>
        </w:tc>
      </w:tr>
      <w:tr w:rsidR="00E55082" w:rsidRPr="00314408" w14:paraId="70639E88" w14:textId="77777777" w:rsidTr="00247D73">
        <w:trPr>
          <w:trHeight w:val="311"/>
        </w:trPr>
        <w:tc>
          <w:tcPr>
            <w:tcW w:w="1985" w:type="dxa"/>
            <w:shd w:val="clear" w:color="auto" w:fill="auto"/>
          </w:tcPr>
          <w:p w14:paraId="778DAC7B" w14:textId="29F9BEC3" w:rsidR="00E55082" w:rsidRPr="00E55082" w:rsidRDefault="00E55082"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2191</w:t>
            </w:r>
            <w:r>
              <w:rPr>
                <w:rFonts w:ascii="Times New Roman" w:eastAsia="Calibri" w:hAnsi="Times New Roman"/>
                <w:vertAlign w:val="superscript"/>
                <w:lang w:eastAsia="en-US"/>
              </w:rPr>
              <w:t>5</w:t>
            </w:r>
          </w:p>
        </w:tc>
        <w:tc>
          <w:tcPr>
            <w:tcW w:w="1984" w:type="dxa"/>
            <w:shd w:val="clear" w:color="auto" w:fill="auto"/>
          </w:tcPr>
          <w:p w14:paraId="111EE665" w14:textId="06C0B138" w:rsidR="00E55082" w:rsidRPr="005A7613" w:rsidRDefault="005A7613"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502045.95</w:t>
            </w:r>
          </w:p>
        </w:tc>
        <w:tc>
          <w:tcPr>
            <w:tcW w:w="1985" w:type="dxa"/>
            <w:shd w:val="clear" w:color="auto" w:fill="auto"/>
          </w:tcPr>
          <w:p w14:paraId="69795FF8" w14:textId="206A549E" w:rsidR="00E55082" w:rsidRPr="005A7613" w:rsidRDefault="00B95D45"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2186216.89</w:t>
            </w:r>
          </w:p>
        </w:tc>
      </w:tr>
      <w:tr w:rsidR="00E55082" w:rsidRPr="00314408" w14:paraId="406F0BF2" w14:textId="77777777" w:rsidTr="00247D73">
        <w:trPr>
          <w:trHeight w:val="311"/>
        </w:trPr>
        <w:tc>
          <w:tcPr>
            <w:tcW w:w="1985" w:type="dxa"/>
            <w:shd w:val="clear" w:color="auto" w:fill="auto"/>
          </w:tcPr>
          <w:p w14:paraId="38C5C7C2" w14:textId="6D358808" w:rsidR="00E55082" w:rsidRPr="00314408" w:rsidRDefault="00E55082" w:rsidP="00247D73">
            <w:pPr>
              <w:widowControl w:val="0"/>
              <w:autoSpaceDE w:val="0"/>
              <w:autoSpaceDN w:val="0"/>
              <w:jc w:val="center"/>
              <w:rPr>
                <w:rFonts w:ascii="Times New Roman" w:eastAsia="Calibri" w:hAnsi="Times New Roman"/>
                <w:lang w:val="en-US" w:eastAsia="en-US"/>
              </w:rPr>
            </w:pPr>
            <w:r>
              <w:rPr>
                <w:rFonts w:ascii="Times New Roman" w:eastAsia="Calibri" w:hAnsi="Times New Roman"/>
                <w:lang w:eastAsia="en-US"/>
              </w:rPr>
              <w:t>2192</w:t>
            </w:r>
            <w:r>
              <w:rPr>
                <w:rFonts w:ascii="Times New Roman" w:eastAsia="Calibri" w:hAnsi="Times New Roman"/>
                <w:vertAlign w:val="superscript"/>
                <w:lang w:val="en-US" w:eastAsia="en-US"/>
              </w:rPr>
              <w:t>1</w:t>
            </w:r>
          </w:p>
        </w:tc>
        <w:tc>
          <w:tcPr>
            <w:tcW w:w="1984" w:type="dxa"/>
            <w:shd w:val="clear" w:color="auto" w:fill="auto"/>
          </w:tcPr>
          <w:p w14:paraId="168D3D2A" w14:textId="2E94DA22" w:rsidR="00E55082" w:rsidRPr="005A7613" w:rsidRDefault="005A7613"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502032.52</w:t>
            </w:r>
          </w:p>
        </w:tc>
        <w:tc>
          <w:tcPr>
            <w:tcW w:w="1985" w:type="dxa"/>
            <w:shd w:val="clear" w:color="auto" w:fill="auto"/>
          </w:tcPr>
          <w:p w14:paraId="43702603" w14:textId="23F46772" w:rsidR="00E55082" w:rsidRPr="005A7613" w:rsidRDefault="00A62C93"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2186203.15</w:t>
            </w:r>
          </w:p>
        </w:tc>
      </w:tr>
      <w:tr w:rsidR="00E55082" w:rsidRPr="00314408" w14:paraId="65F9AB12" w14:textId="77777777" w:rsidTr="00247D73">
        <w:trPr>
          <w:trHeight w:val="314"/>
        </w:trPr>
        <w:tc>
          <w:tcPr>
            <w:tcW w:w="1985" w:type="dxa"/>
            <w:shd w:val="clear" w:color="auto" w:fill="auto"/>
          </w:tcPr>
          <w:p w14:paraId="7F2A07FF" w14:textId="26746008" w:rsidR="00E55082" w:rsidRPr="00E55082" w:rsidRDefault="00E55082" w:rsidP="00E55082">
            <w:pPr>
              <w:widowControl w:val="0"/>
              <w:autoSpaceDE w:val="0"/>
              <w:autoSpaceDN w:val="0"/>
              <w:jc w:val="center"/>
              <w:rPr>
                <w:rFonts w:ascii="Times New Roman" w:eastAsia="Calibri" w:hAnsi="Times New Roman"/>
                <w:lang w:eastAsia="en-US"/>
              </w:rPr>
            </w:pPr>
            <w:r w:rsidRPr="00576333">
              <w:rPr>
                <w:rFonts w:ascii="Times New Roman" w:eastAsia="Calibri" w:hAnsi="Times New Roman"/>
                <w:lang w:eastAsia="en-US"/>
              </w:rPr>
              <w:lastRenderedPageBreak/>
              <w:t>2192</w:t>
            </w:r>
            <w:r>
              <w:rPr>
                <w:rFonts w:ascii="Times New Roman" w:eastAsia="Calibri" w:hAnsi="Times New Roman"/>
                <w:vertAlign w:val="superscript"/>
                <w:lang w:eastAsia="en-US"/>
              </w:rPr>
              <w:t>2</w:t>
            </w:r>
          </w:p>
        </w:tc>
        <w:tc>
          <w:tcPr>
            <w:tcW w:w="1984" w:type="dxa"/>
            <w:shd w:val="clear" w:color="auto" w:fill="auto"/>
          </w:tcPr>
          <w:p w14:paraId="0A81AD9D" w14:textId="1390CE45" w:rsidR="00E55082" w:rsidRPr="005A7613" w:rsidRDefault="00C1704D"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w:t>
            </w:r>
            <w:r w:rsidR="005A7613">
              <w:rPr>
                <w:rFonts w:ascii="Times New Roman" w:eastAsia="Calibri" w:hAnsi="Times New Roman"/>
                <w:lang w:eastAsia="en-US"/>
              </w:rPr>
              <w:t>038.07</w:t>
            </w:r>
          </w:p>
        </w:tc>
        <w:tc>
          <w:tcPr>
            <w:tcW w:w="1985" w:type="dxa"/>
            <w:shd w:val="clear" w:color="auto" w:fill="auto"/>
          </w:tcPr>
          <w:p w14:paraId="2BEE09C6" w14:textId="636ABD70"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2186197.58</w:t>
            </w:r>
          </w:p>
        </w:tc>
      </w:tr>
      <w:tr w:rsidR="00E55082" w:rsidRPr="00314408" w14:paraId="21343F72" w14:textId="77777777" w:rsidTr="00247D73">
        <w:trPr>
          <w:trHeight w:val="314"/>
        </w:trPr>
        <w:tc>
          <w:tcPr>
            <w:tcW w:w="1985" w:type="dxa"/>
            <w:shd w:val="clear" w:color="auto" w:fill="auto"/>
          </w:tcPr>
          <w:p w14:paraId="3624CFF2" w14:textId="0A175CEE" w:rsidR="00E55082" w:rsidRPr="00E55082" w:rsidRDefault="00E55082" w:rsidP="00E55082">
            <w:pPr>
              <w:widowControl w:val="0"/>
              <w:autoSpaceDE w:val="0"/>
              <w:autoSpaceDN w:val="0"/>
              <w:jc w:val="center"/>
              <w:rPr>
                <w:rFonts w:ascii="Times New Roman" w:eastAsia="Calibri" w:hAnsi="Times New Roman"/>
                <w:lang w:eastAsia="en-US"/>
              </w:rPr>
            </w:pPr>
            <w:r w:rsidRPr="00576333">
              <w:rPr>
                <w:rFonts w:ascii="Times New Roman" w:eastAsia="Calibri" w:hAnsi="Times New Roman"/>
                <w:lang w:eastAsia="en-US"/>
              </w:rPr>
              <w:t>2192</w:t>
            </w:r>
            <w:r>
              <w:rPr>
                <w:rFonts w:ascii="Times New Roman" w:eastAsia="Calibri" w:hAnsi="Times New Roman"/>
                <w:vertAlign w:val="superscript"/>
                <w:lang w:eastAsia="en-US"/>
              </w:rPr>
              <w:t>3</w:t>
            </w:r>
          </w:p>
        </w:tc>
        <w:tc>
          <w:tcPr>
            <w:tcW w:w="1984" w:type="dxa"/>
            <w:shd w:val="clear" w:color="auto" w:fill="auto"/>
          </w:tcPr>
          <w:p w14:paraId="3D4A3ACD" w14:textId="7B84F26C"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502003.89</w:t>
            </w:r>
          </w:p>
        </w:tc>
        <w:tc>
          <w:tcPr>
            <w:tcW w:w="1985" w:type="dxa"/>
            <w:shd w:val="clear" w:color="auto" w:fill="auto"/>
          </w:tcPr>
          <w:p w14:paraId="63BE93AD" w14:textId="7A4DF880"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2186160.09</w:t>
            </w:r>
          </w:p>
        </w:tc>
      </w:tr>
      <w:tr w:rsidR="00E55082" w:rsidRPr="00314408" w14:paraId="6B3C8D94" w14:textId="77777777" w:rsidTr="00247D73">
        <w:trPr>
          <w:trHeight w:val="314"/>
        </w:trPr>
        <w:tc>
          <w:tcPr>
            <w:tcW w:w="1985" w:type="dxa"/>
            <w:shd w:val="clear" w:color="auto" w:fill="auto"/>
          </w:tcPr>
          <w:p w14:paraId="6C72CBF5" w14:textId="0BC954BE" w:rsidR="00E55082" w:rsidRPr="00E55082" w:rsidRDefault="00E55082" w:rsidP="00E55082">
            <w:pPr>
              <w:widowControl w:val="0"/>
              <w:autoSpaceDE w:val="0"/>
              <w:autoSpaceDN w:val="0"/>
              <w:jc w:val="center"/>
              <w:rPr>
                <w:rFonts w:ascii="Times New Roman" w:eastAsia="Calibri" w:hAnsi="Times New Roman"/>
                <w:lang w:eastAsia="en-US"/>
              </w:rPr>
            </w:pPr>
            <w:r w:rsidRPr="00576333">
              <w:rPr>
                <w:rFonts w:ascii="Times New Roman" w:eastAsia="Calibri" w:hAnsi="Times New Roman"/>
                <w:lang w:eastAsia="en-US"/>
              </w:rPr>
              <w:t>2192</w:t>
            </w:r>
            <w:r>
              <w:rPr>
                <w:rFonts w:ascii="Times New Roman" w:eastAsia="Calibri" w:hAnsi="Times New Roman"/>
                <w:vertAlign w:val="superscript"/>
                <w:lang w:eastAsia="en-US"/>
              </w:rPr>
              <w:t>4</w:t>
            </w:r>
          </w:p>
        </w:tc>
        <w:tc>
          <w:tcPr>
            <w:tcW w:w="1984" w:type="dxa"/>
            <w:shd w:val="clear" w:color="auto" w:fill="auto"/>
          </w:tcPr>
          <w:p w14:paraId="0B076427" w14:textId="5A5D8A4E"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501977.41</w:t>
            </w:r>
          </w:p>
        </w:tc>
        <w:tc>
          <w:tcPr>
            <w:tcW w:w="1985" w:type="dxa"/>
            <w:shd w:val="clear" w:color="auto" w:fill="auto"/>
          </w:tcPr>
          <w:p w14:paraId="3599E03E" w14:textId="05D16066"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2186131.68</w:t>
            </w:r>
          </w:p>
        </w:tc>
      </w:tr>
      <w:tr w:rsidR="00E55082" w:rsidRPr="00314408" w14:paraId="3117556E" w14:textId="77777777" w:rsidTr="00247D73">
        <w:trPr>
          <w:trHeight w:val="314"/>
        </w:trPr>
        <w:tc>
          <w:tcPr>
            <w:tcW w:w="1985" w:type="dxa"/>
            <w:shd w:val="clear" w:color="auto" w:fill="auto"/>
          </w:tcPr>
          <w:p w14:paraId="16100AD3" w14:textId="3EBA9353" w:rsidR="00E55082" w:rsidRPr="00E55082" w:rsidRDefault="00E55082" w:rsidP="00E55082">
            <w:pPr>
              <w:widowControl w:val="0"/>
              <w:autoSpaceDE w:val="0"/>
              <w:autoSpaceDN w:val="0"/>
              <w:jc w:val="center"/>
              <w:rPr>
                <w:rFonts w:ascii="Times New Roman" w:eastAsia="Calibri" w:hAnsi="Times New Roman"/>
                <w:lang w:eastAsia="en-US"/>
              </w:rPr>
            </w:pPr>
            <w:r w:rsidRPr="002E1DD6">
              <w:rPr>
                <w:rFonts w:ascii="Times New Roman" w:eastAsia="Calibri" w:hAnsi="Times New Roman"/>
                <w:lang w:eastAsia="en-US"/>
              </w:rPr>
              <w:t>2192</w:t>
            </w:r>
            <w:r>
              <w:rPr>
                <w:rFonts w:ascii="Times New Roman" w:eastAsia="Calibri" w:hAnsi="Times New Roman"/>
                <w:vertAlign w:val="superscript"/>
                <w:lang w:eastAsia="en-US"/>
              </w:rPr>
              <w:t>5</w:t>
            </w:r>
          </w:p>
        </w:tc>
        <w:tc>
          <w:tcPr>
            <w:tcW w:w="1984" w:type="dxa"/>
            <w:shd w:val="clear" w:color="auto" w:fill="auto"/>
          </w:tcPr>
          <w:p w14:paraId="007BFC99" w14:textId="244934E7"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501957.24</w:t>
            </w:r>
          </w:p>
        </w:tc>
        <w:tc>
          <w:tcPr>
            <w:tcW w:w="1985" w:type="dxa"/>
            <w:shd w:val="clear" w:color="auto" w:fill="auto"/>
          </w:tcPr>
          <w:p w14:paraId="2F96390C" w14:textId="5F10A728"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2186129.65</w:t>
            </w:r>
          </w:p>
        </w:tc>
      </w:tr>
      <w:tr w:rsidR="00E55082" w:rsidRPr="00314408" w14:paraId="6D3ECE41" w14:textId="77777777" w:rsidTr="00247D73">
        <w:trPr>
          <w:trHeight w:val="314"/>
        </w:trPr>
        <w:tc>
          <w:tcPr>
            <w:tcW w:w="1985" w:type="dxa"/>
            <w:shd w:val="clear" w:color="auto" w:fill="auto"/>
          </w:tcPr>
          <w:p w14:paraId="4CE70691" w14:textId="04ECCA59" w:rsidR="00E55082" w:rsidRPr="00E55082" w:rsidRDefault="00E55082" w:rsidP="00E55082">
            <w:pPr>
              <w:widowControl w:val="0"/>
              <w:autoSpaceDE w:val="0"/>
              <w:autoSpaceDN w:val="0"/>
              <w:jc w:val="center"/>
              <w:rPr>
                <w:rFonts w:ascii="Times New Roman" w:eastAsia="Calibri" w:hAnsi="Times New Roman"/>
                <w:lang w:eastAsia="en-US"/>
              </w:rPr>
            </w:pPr>
            <w:r w:rsidRPr="002E1DD6">
              <w:rPr>
                <w:rFonts w:ascii="Times New Roman" w:eastAsia="Calibri" w:hAnsi="Times New Roman"/>
                <w:lang w:eastAsia="en-US"/>
              </w:rPr>
              <w:t>2192</w:t>
            </w:r>
            <w:r>
              <w:rPr>
                <w:rFonts w:ascii="Times New Roman" w:eastAsia="Calibri" w:hAnsi="Times New Roman"/>
                <w:vertAlign w:val="superscript"/>
                <w:lang w:eastAsia="en-US"/>
              </w:rPr>
              <w:t>6</w:t>
            </w:r>
          </w:p>
        </w:tc>
        <w:tc>
          <w:tcPr>
            <w:tcW w:w="1984" w:type="dxa"/>
            <w:shd w:val="clear" w:color="auto" w:fill="auto"/>
          </w:tcPr>
          <w:p w14:paraId="55F3CF07" w14:textId="0045826C"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501936.21</w:t>
            </w:r>
          </w:p>
        </w:tc>
        <w:tc>
          <w:tcPr>
            <w:tcW w:w="1985" w:type="dxa"/>
            <w:shd w:val="clear" w:color="auto" w:fill="auto"/>
          </w:tcPr>
          <w:p w14:paraId="055A1E08" w14:textId="61389C9B"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2186109.62</w:t>
            </w:r>
          </w:p>
        </w:tc>
      </w:tr>
      <w:tr w:rsidR="00E55082" w:rsidRPr="00314408" w14:paraId="2A8EB750" w14:textId="77777777" w:rsidTr="00247D73">
        <w:trPr>
          <w:trHeight w:val="314"/>
        </w:trPr>
        <w:tc>
          <w:tcPr>
            <w:tcW w:w="1985" w:type="dxa"/>
            <w:shd w:val="clear" w:color="auto" w:fill="auto"/>
          </w:tcPr>
          <w:p w14:paraId="2DA5011C" w14:textId="3B7F3897" w:rsidR="00E55082" w:rsidRPr="00E55082" w:rsidRDefault="00E55082" w:rsidP="00E55082">
            <w:pPr>
              <w:widowControl w:val="0"/>
              <w:autoSpaceDE w:val="0"/>
              <w:autoSpaceDN w:val="0"/>
              <w:jc w:val="center"/>
              <w:rPr>
                <w:rFonts w:ascii="Times New Roman" w:eastAsia="Calibri" w:hAnsi="Times New Roman"/>
                <w:lang w:eastAsia="en-US"/>
              </w:rPr>
            </w:pPr>
            <w:r w:rsidRPr="002E1DD6">
              <w:rPr>
                <w:rFonts w:ascii="Times New Roman" w:eastAsia="Calibri" w:hAnsi="Times New Roman"/>
                <w:lang w:eastAsia="en-US"/>
              </w:rPr>
              <w:t>2192</w:t>
            </w:r>
            <w:r>
              <w:rPr>
                <w:rFonts w:ascii="Times New Roman" w:eastAsia="Calibri" w:hAnsi="Times New Roman"/>
                <w:vertAlign w:val="superscript"/>
                <w:lang w:eastAsia="en-US"/>
              </w:rPr>
              <w:t>7</w:t>
            </w:r>
          </w:p>
        </w:tc>
        <w:tc>
          <w:tcPr>
            <w:tcW w:w="1984" w:type="dxa"/>
            <w:shd w:val="clear" w:color="auto" w:fill="auto"/>
          </w:tcPr>
          <w:p w14:paraId="2E285049" w14:textId="3028AAB2"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501897.65</w:t>
            </w:r>
          </w:p>
        </w:tc>
        <w:tc>
          <w:tcPr>
            <w:tcW w:w="1985" w:type="dxa"/>
            <w:shd w:val="clear" w:color="auto" w:fill="auto"/>
          </w:tcPr>
          <w:p w14:paraId="5B9CD470" w14:textId="37F817A9"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2186074.83</w:t>
            </w:r>
          </w:p>
        </w:tc>
      </w:tr>
      <w:tr w:rsidR="00E55082" w:rsidRPr="00314408" w14:paraId="1BC57F1A" w14:textId="77777777" w:rsidTr="00247D73">
        <w:trPr>
          <w:trHeight w:val="314"/>
        </w:trPr>
        <w:tc>
          <w:tcPr>
            <w:tcW w:w="1985" w:type="dxa"/>
            <w:shd w:val="clear" w:color="auto" w:fill="auto"/>
          </w:tcPr>
          <w:p w14:paraId="0934ACF2" w14:textId="34BB9282" w:rsidR="00E55082" w:rsidRPr="00E55082" w:rsidRDefault="00E55082" w:rsidP="00E55082">
            <w:pPr>
              <w:widowControl w:val="0"/>
              <w:autoSpaceDE w:val="0"/>
              <w:autoSpaceDN w:val="0"/>
              <w:jc w:val="center"/>
              <w:rPr>
                <w:rFonts w:ascii="Times New Roman" w:eastAsia="Calibri" w:hAnsi="Times New Roman"/>
                <w:lang w:eastAsia="en-US"/>
              </w:rPr>
            </w:pPr>
            <w:r w:rsidRPr="00302734">
              <w:rPr>
                <w:rFonts w:ascii="Times New Roman" w:eastAsia="Calibri" w:hAnsi="Times New Roman"/>
                <w:lang w:eastAsia="en-US"/>
              </w:rPr>
              <w:t>2192</w:t>
            </w:r>
            <w:r>
              <w:rPr>
                <w:rFonts w:ascii="Times New Roman" w:eastAsia="Calibri" w:hAnsi="Times New Roman"/>
                <w:vertAlign w:val="superscript"/>
                <w:lang w:eastAsia="en-US"/>
              </w:rPr>
              <w:t>8</w:t>
            </w:r>
          </w:p>
        </w:tc>
        <w:tc>
          <w:tcPr>
            <w:tcW w:w="1984" w:type="dxa"/>
            <w:shd w:val="clear" w:color="auto" w:fill="auto"/>
          </w:tcPr>
          <w:p w14:paraId="44DB6275" w14:textId="3A1DD14A"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501885.11</w:t>
            </w:r>
          </w:p>
        </w:tc>
        <w:tc>
          <w:tcPr>
            <w:tcW w:w="1985" w:type="dxa"/>
            <w:shd w:val="clear" w:color="auto" w:fill="auto"/>
          </w:tcPr>
          <w:p w14:paraId="2F5CF23B" w14:textId="397B3B71"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2186062.22</w:t>
            </w:r>
          </w:p>
        </w:tc>
      </w:tr>
      <w:tr w:rsidR="00E55082" w:rsidRPr="00314408" w14:paraId="08E8E3DE" w14:textId="77777777" w:rsidTr="00247D73">
        <w:trPr>
          <w:trHeight w:val="314"/>
        </w:trPr>
        <w:tc>
          <w:tcPr>
            <w:tcW w:w="1985" w:type="dxa"/>
            <w:shd w:val="clear" w:color="auto" w:fill="auto"/>
          </w:tcPr>
          <w:p w14:paraId="70D62379" w14:textId="17AF3E32" w:rsidR="00E55082" w:rsidRPr="00E55082" w:rsidRDefault="00E55082" w:rsidP="00E55082">
            <w:pPr>
              <w:widowControl w:val="0"/>
              <w:autoSpaceDE w:val="0"/>
              <w:autoSpaceDN w:val="0"/>
              <w:jc w:val="center"/>
              <w:rPr>
                <w:rFonts w:ascii="Times New Roman" w:eastAsia="Calibri" w:hAnsi="Times New Roman"/>
                <w:lang w:eastAsia="en-US"/>
              </w:rPr>
            </w:pPr>
            <w:r w:rsidRPr="00302734">
              <w:rPr>
                <w:rFonts w:ascii="Times New Roman" w:eastAsia="Calibri" w:hAnsi="Times New Roman"/>
                <w:lang w:eastAsia="en-US"/>
              </w:rPr>
              <w:t>2192</w:t>
            </w:r>
            <w:r>
              <w:rPr>
                <w:rFonts w:ascii="Times New Roman" w:eastAsia="Calibri" w:hAnsi="Times New Roman"/>
                <w:vertAlign w:val="superscript"/>
                <w:lang w:eastAsia="en-US"/>
              </w:rPr>
              <w:t>9</w:t>
            </w:r>
          </w:p>
        </w:tc>
        <w:tc>
          <w:tcPr>
            <w:tcW w:w="1984" w:type="dxa"/>
            <w:shd w:val="clear" w:color="auto" w:fill="auto"/>
          </w:tcPr>
          <w:p w14:paraId="621BC813" w14:textId="2C483FC6" w:rsidR="00E55082" w:rsidRPr="005A7613" w:rsidRDefault="00C1704D"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501676.6</w:t>
            </w:r>
            <w:r w:rsidR="005A7613">
              <w:rPr>
                <w:rFonts w:ascii="Times New Roman" w:eastAsia="Calibri" w:hAnsi="Times New Roman"/>
                <w:lang w:eastAsia="en-US"/>
              </w:rPr>
              <w:t>8</w:t>
            </w:r>
          </w:p>
        </w:tc>
        <w:tc>
          <w:tcPr>
            <w:tcW w:w="1985" w:type="dxa"/>
            <w:shd w:val="clear" w:color="auto" w:fill="auto"/>
          </w:tcPr>
          <w:p w14:paraId="5ED76920" w14:textId="37A60014" w:rsidR="00E55082" w:rsidRPr="005A7613" w:rsidRDefault="005A7613" w:rsidP="00E5508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2185852.56</w:t>
            </w:r>
          </w:p>
        </w:tc>
      </w:tr>
    </w:tbl>
    <w:p w14:paraId="3F7FB2FB" w14:textId="77777777" w:rsidR="001F313C" w:rsidRDefault="001F313C" w:rsidP="00E55082">
      <w:pPr>
        <w:widowControl w:val="0"/>
        <w:spacing w:after="0" w:line="240" w:lineRule="auto"/>
        <w:ind w:firstLine="709"/>
        <w:jc w:val="both"/>
        <w:rPr>
          <w:rFonts w:ascii="Times New Roman" w:hAnsi="Times New Roman"/>
          <w:sz w:val="28"/>
          <w:szCs w:val="28"/>
        </w:rPr>
      </w:pPr>
    </w:p>
    <w:p w14:paraId="2182BC38" w14:textId="22AFA53B" w:rsidR="00F850D2" w:rsidRDefault="00D561B0" w:rsidP="005A7613">
      <w:pPr>
        <w:spacing w:after="0"/>
        <w:jc w:val="right"/>
        <w:rPr>
          <w:rFonts w:ascii="Times New Roman" w:hAnsi="Times New Roman"/>
          <w:sz w:val="28"/>
          <w:szCs w:val="28"/>
        </w:rPr>
      </w:pPr>
      <w:r>
        <w:rPr>
          <w:rFonts w:ascii="Times New Roman" w:hAnsi="Times New Roman"/>
          <w:sz w:val="28"/>
          <w:szCs w:val="28"/>
        </w:rPr>
        <w:t>»;</w:t>
      </w:r>
    </w:p>
    <w:p w14:paraId="004A2AA2" w14:textId="18CA7EDF" w:rsidR="005A7613" w:rsidRDefault="005A7613" w:rsidP="005A7613">
      <w:pPr>
        <w:pStyle w:val="ConsPlusNormal"/>
        <w:ind w:firstLine="709"/>
        <w:jc w:val="both"/>
        <w:rPr>
          <w:sz w:val="28"/>
          <w:szCs w:val="28"/>
        </w:rPr>
      </w:pPr>
      <w:r>
        <w:rPr>
          <w:sz w:val="28"/>
          <w:szCs w:val="28"/>
        </w:rPr>
        <w:t>строку 2193 изложить в следующей редакции:</w:t>
      </w:r>
    </w:p>
    <w:p w14:paraId="3852367C" w14:textId="77777777" w:rsidR="005A7613" w:rsidRDefault="005A7613" w:rsidP="005A7613">
      <w:pPr>
        <w:pStyle w:val="ConsPlusNormal"/>
        <w:rPr>
          <w:sz w:val="28"/>
          <w:szCs w:val="28"/>
        </w:rPr>
      </w:pPr>
      <w:r>
        <w:rPr>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5A7613" w14:paraId="760B2780" w14:textId="77777777" w:rsidTr="00247D73">
        <w:tc>
          <w:tcPr>
            <w:tcW w:w="1984" w:type="dxa"/>
            <w:tcBorders>
              <w:top w:val="single" w:sz="4" w:space="0" w:color="000000"/>
              <w:left w:val="single" w:sz="4" w:space="0" w:color="000000"/>
              <w:bottom w:val="single" w:sz="4" w:space="0" w:color="000000"/>
              <w:right w:val="single" w:sz="4" w:space="0" w:color="000000"/>
            </w:tcBorders>
          </w:tcPr>
          <w:p w14:paraId="4500FE47" w14:textId="71F819F7" w:rsidR="005A7613" w:rsidRPr="002479AC" w:rsidRDefault="005A7613" w:rsidP="00247D73">
            <w:pPr>
              <w:pStyle w:val="ConsPlusNormal"/>
              <w:jc w:val="center"/>
              <w:rPr>
                <w:sz w:val="22"/>
                <w:szCs w:val="22"/>
              </w:rPr>
            </w:pPr>
            <w:r w:rsidRPr="002479AC">
              <w:rPr>
                <w:sz w:val="22"/>
                <w:szCs w:val="22"/>
              </w:rPr>
              <w:t>2193</w:t>
            </w:r>
          </w:p>
        </w:tc>
        <w:tc>
          <w:tcPr>
            <w:tcW w:w="1984" w:type="dxa"/>
            <w:tcBorders>
              <w:top w:val="single" w:sz="4" w:space="0" w:color="000000"/>
              <w:left w:val="single" w:sz="4" w:space="0" w:color="000000"/>
              <w:bottom w:val="single" w:sz="4" w:space="0" w:color="000000"/>
              <w:right w:val="single" w:sz="4" w:space="0" w:color="000000"/>
            </w:tcBorders>
          </w:tcPr>
          <w:p w14:paraId="5227B9BE" w14:textId="6F038B1B" w:rsidR="005A7613" w:rsidRPr="002479AC" w:rsidRDefault="005A7613" w:rsidP="00247D73">
            <w:pPr>
              <w:pStyle w:val="ConsPlusNormal"/>
              <w:jc w:val="center"/>
              <w:rPr>
                <w:sz w:val="22"/>
                <w:szCs w:val="22"/>
              </w:rPr>
            </w:pPr>
            <w:r w:rsidRPr="002479AC">
              <w:rPr>
                <w:sz w:val="22"/>
                <w:szCs w:val="22"/>
              </w:rPr>
              <w:t>501667.18</w:t>
            </w:r>
          </w:p>
        </w:tc>
        <w:tc>
          <w:tcPr>
            <w:tcW w:w="1984" w:type="dxa"/>
            <w:tcBorders>
              <w:top w:val="single" w:sz="4" w:space="0" w:color="000000"/>
              <w:left w:val="single" w:sz="4" w:space="0" w:color="000000"/>
              <w:bottom w:val="single" w:sz="4" w:space="0" w:color="000000"/>
              <w:right w:val="single" w:sz="4" w:space="0" w:color="000000"/>
            </w:tcBorders>
          </w:tcPr>
          <w:p w14:paraId="590D8098" w14:textId="505FC9FA" w:rsidR="005A7613" w:rsidRPr="002479AC" w:rsidRDefault="005A7613" w:rsidP="00247D73">
            <w:pPr>
              <w:pStyle w:val="ConsPlusNormal"/>
              <w:jc w:val="center"/>
              <w:rPr>
                <w:sz w:val="22"/>
                <w:szCs w:val="22"/>
              </w:rPr>
            </w:pPr>
            <w:r w:rsidRPr="002479AC">
              <w:rPr>
                <w:sz w:val="22"/>
                <w:szCs w:val="22"/>
              </w:rPr>
              <w:t>2185861.56</w:t>
            </w:r>
          </w:p>
        </w:tc>
      </w:tr>
    </w:tbl>
    <w:p w14:paraId="24F74300" w14:textId="332B6FE8" w:rsidR="005A7613" w:rsidRDefault="005A7613" w:rsidP="005A7613">
      <w:pPr>
        <w:pStyle w:val="ConsPlusNormal"/>
        <w:ind w:firstLine="540"/>
        <w:jc w:val="right"/>
        <w:rPr>
          <w:sz w:val="28"/>
          <w:szCs w:val="28"/>
          <w:highlight w:val="yellow"/>
        </w:rPr>
      </w:pPr>
      <w:r>
        <w:rPr>
          <w:sz w:val="28"/>
          <w:szCs w:val="28"/>
        </w:rPr>
        <w:t>»;</w:t>
      </w:r>
    </w:p>
    <w:p w14:paraId="0028B425" w14:textId="55B85EAC" w:rsidR="005A7613" w:rsidRDefault="005A7613" w:rsidP="005A761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дополнить строками 2193</w:t>
      </w:r>
      <w:r>
        <w:rPr>
          <w:rFonts w:ascii="Times New Roman" w:hAnsi="Times New Roman"/>
          <w:sz w:val="28"/>
          <w:szCs w:val="28"/>
          <w:vertAlign w:val="superscript"/>
        </w:rPr>
        <w:t>1</w:t>
      </w:r>
      <w:r>
        <w:rPr>
          <w:rFonts w:ascii="Times New Roman" w:hAnsi="Times New Roman"/>
          <w:sz w:val="28"/>
          <w:szCs w:val="28"/>
        </w:rPr>
        <w:t>-2193</w:t>
      </w:r>
      <w:r>
        <w:rPr>
          <w:rFonts w:ascii="Times New Roman" w:hAnsi="Times New Roman"/>
          <w:sz w:val="28"/>
          <w:szCs w:val="28"/>
          <w:vertAlign w:val="superscript"/>
        </w:rPr>
        <w:t>5</w:t>
      </w:r>
      <w:r>
        <w:rPr>
          <w:rFonts w:ascii="Times New Roman" w:hAnsi="Times New Roman"/>
          <w:sz w:val="28"/>
          <w:szCs w:val="28"/>
        </w:rPr>
        <w:t xml:space="preserve"> следующего содержания:</w:t>
      </w:r>
    </w:p>
    <w:p w14:paraId="3493A70A" w14:textId="77777777" w:rsidR="005A7613" w:rsidRDefault="005A7613" w:rsidP="005A7613">
      <w:pPr>
        <w:widowControl w:val="0"/>
        <w:spacing w:after="0" w:line="240" w:lineRule="auto"/>
        <w:rPr>
          <w:rFonts w:ascii="Times New Roman" w:hAnsi="Times New Roman"/>
          <w:sz w:val="28"/>
          <w:szCs w:val="28"/>
        </w:rPr>
      </w:pPr>
      <w:r>
        <w:rPr>
          <w:rFonts w:ascii="Times New Roman" w:hAnsi="Times New Roman"/>
          <w:sz w:val="28"/>
          <w:szCs w:val="28"/>
        </w:rPr>
        <w:t>«</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84"/>
        <w:gridCol w:w="1985"/>
      </w:tblGrid>
      <w:tr w:rsidR="005A7613" w:rsidRPr="00314408" w14:paraId="6FA68DED" w14:textId="77777777" w:rsidTr="00247D73">
        <w:trPr>
          <w:trHeight w:val="311"/>
        </w:trPr>
        <w:tc>
          <w:tcPr>
            <w:tcW w:w="1985" w:type="dxa"/>
            <w:shd w:val="clear" w:color="auto" w:fill="auto"/>
          </w:tcPr>
          <w:p w14:paraId="1F7BFBEF" w14:textId="7AB62059" w:rsidR="005A7613" w:rsidRPr="00314408" w:rsidRDefault="002479AC" w:rsidP="00247D73">
            <w:pPr>
              <w:widowControl w:val="0"/>
              <w:autoSpaceDE w:val="0"/>
              <w:autoSpaceDN w:val="0"/>
              <w:jc w:val="center"/>
              <w:rPr>
                <w:rFonts w:ascii="Times New Roman" w:eastAsia="Calibri" w:hAnsi="Times New Roman"/>
                <w:lang w:val="en-US" w:eastAsia="en-US"/>
              </w:rPr>
            </w:pPr>
            <w:r>
              <w:rPr>
                <w:rFonts w:ascii="Times New Roman" w:eastAsia="Calibri" w:hAnsi="Times New Roman"/>
                <w:lang w:eastAsia="en-US"/>
              </w:rPr>
              <w:t>2193</w:t>
            </w:r>
            <w:r w:rsidR="005A7613" w:rsidRPr="00314408">
              <w:rPr>
                <w:rFonts w:ascii="Times New Roman" w:eastAsia="Calibri" w:hAnsi="Times New Roman"/>
                <w:vertAlign w:val="superscript"/>
                <w:lang w:val="en-US" w:eastAsia="en-US"/>
              </w:rPr>
              <w:t>1</w:t>
            </w:r>
          </w:p>
        </w:tc>
        <w:tc>
          <w:tcPr>
            <w:tcW w:w="1984" w:type="dxa"/>
            <w:shd w:val="clear" w:color="auto" w:fill="auto"/>
          </w:tcPr>
          <w:p w14:paraId="727CC4C1" w14:textId="6908A65F" w:rsidR="005A7613" w:rsidRPr="00E55082"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501641.18</w:t>
            </w:r>
          </w:p>
        </w:tc>
        <w:tc>
          <w:tcPr>
            <w:tcW w:w="1985" w:type="dxa"/>
            <w:shd w:val="clear" w:color="auto" w:fill="auto"/>
          </w:tcPr>
          <w:p w14:paraId="37952483" w14:textId="51E936CD" w:rsidR="005A7613" w:rsidRPr="005A7613"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2185888.30</w:t>
            </w:r>
          </w:p>
        </w:tc>
      </w:tr>
      <w:tr w:rsidR="005A7613" w:rsidRPr="00314408" w14:paraId="17C0A9E9" w14:textId="77777777" w:rsidTr="00247D73">
        <w:trPr>
          <w:trHeight w:val="311"/>
        </w:trPr>
        <w:tc>
          <w:tcPr>
            <w:tcW w:w="1985" w:type="dxa"/>
            <w:shd w:val="clear" w:color="auto" w:fill="auto"/>
          </w:tcPr>
          <w:p w14:paraId="639FC338" w14:textId="5F9D1C3E" w:rsidR="005A7613" w:rsidRPr="00E55082"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2193</w:t>
            </w:r>
            <w:r>
              <w:rPr>
                <w:rFonts w:ascii="Times New Roman" w:eastAsia="Calibri" w:hAnsi="Times New Roman"/>
                <w:vertAlign w:val="superscript"/>
                <w:lang w:eastAsia="en-US"/>
              </w:rPr>
              <w:t>2</w:t>
            </w:r>
          </w:p>
        </w:tc>
        <w:tc>
          <w:tcPr>
            <w:tcW w:w="1984" w:type="dxa"/>
            <w:shd w:val="clear" w:color="auto" w:fill="auto"/>
          </w:tcPr>
          <w:p w14:paraId="03111A95" w14:textId="1EAA19C3" w:rsidR="005A7613" w:rsidRPr="00E55082"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501629.61</w:t>
            </w:r>
          </w:p>
        </w:tc>
        <w:tc>
          <w:tcPr>
            <w:tcW w:w="1985" w:type="dxa"/>
            <w:shd w:val="clear" w:color="auto" w:fill="auto"/>
          </w:tcPr>
          <w:p w14:paraId="4235746F" w14:textId="64601EE5" w:rsidR="005A7613" w:rsidRPr="005A7613" w:rsidRDefault="002479AC" w:rsidP="002479A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2185896.57</w:t>
            </w:r>
          </w:p>
        </w:tc>
      </w:tr>
      <w:tr w:rsidR="005A7613" w:rsidRPr="00314408" w14:paraId="61798334" w14:textId="77777777" w:rsidTr="00247D73">
        <w:trPr>
          <w:trHeight w:val="313"/>
        </w:trPr>
        <w:tc>
          <w:tcPr>
            <w:tcW w:w="1985" w:type="dxa"/>
            <w:shd w:val="clear" w:color="auto" w:fill="auto"/>
          </w:tcPr>
          <w:p w14:paraId="5543031F" w14:textId="0E88B969" w:rsidR="005A7613" w:rsidRPr="00E55082"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2193</w:t>
            </w:r>
            <w:r>
              <w:rPr>
                <w:rFonts w:ascii="Times New Roman" w:eastAsia="Calibri" w:hAnsi="Times New Roman"/>
                <w:vertAlign w:val="superscript"/>
                <w:lang w:eastAsia="en-US"/>
              </w:rPr>
              <w:t>3</w:t>
            </w:r>
          </w:p>
        </w:tc>
        <w:tc>
          <w:tcPr>
            <w:tcW w:w="1984" w:type="dxa"/>
            <w:shd w:val="clear" w:color="auto" w:fill="auto"/>
          </w:tcPr>
          <w:p w14:paraId="06DB8DF0" w14:textId="234816D7" w:rsidR="005A7613" w:rsidRPr="00E55082" w:rsidRDefault="002479AC" w:rsidP="002479A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501608.13</w:t>
            </w:r>
          </w:p>
        </w:tc>
        <w:tc>
          <w:tcPr>
            <w:tcW w:w="1985" w:type="dxa"/>
            <w:shd w:val="clear" w:color="auto" w:fill="auto"/>
          </w:tcPr>
          <w:p w14:paraId="2FE0E337" w14:textId="4C554EA8" w:rsidR="005A7613" w:rsidRPr="005A7613"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2185915.70</w:t>
            </w:r>
          </w:p>
        </w:tc>
      </w:tr>
      <w:tr w:rsidR="005A7613" w:rsidRPr="00314408" w14:paraId="0CE5FFF4" w14:textId="77777777" w:rsidTr="00247D73">
        <w:trPr>
          <w:trHeight w:hRule="exact" w:val="427"/>
        </w:trPr>
        <w:tc>
          <w:tcPr>
            <w:tcW w:w="1985" w:type="dxa"/>
            <w:shd w:val="clear" w:color="auto" w:fill="auto"/>
          </w:tcPr>
          <w:p w14:paraId="0DAB5403" w14:textId="54D745B8" w:rsidR="005A7613" w:rsidRPr="00E55082"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2193</w:t>
            </w:r>
            <w:r>
              <w:rPr>
                <w:rFonts w:ascii="Times New Roman" w:eastAsia="Calibri" w:hAnsi="Times New Roman"/>
                <w:vertAlign w:val="superscript"/>
                <w:lang w:eastAsia="en-US"/>
              </w:rPr>
              <w:t>4</w:t>
            </w:r>
          </w:p>
        </w:tc>
        <w:tc>
          <w:tcPr>
            <w:tcW w:w="1984" w:type="dxa"/>
            <w:shd w:val="clear" w:color="auto" w:fill="auto"/>
          </w:tcPr>
          <w:p w14:paraId="00C29CB5" w14:textId="10CCED26" w:rsidR="005A7613" w:rsidRPr="00E55082"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501592.00</w:t>
            </w:r>
          </w:p>
        </w:tc>
        <w:tc>
          <w:tcPr>
            <w:tcW w:w="1985" w:type="dxa"/>
            <w:shd w:val="clear" w:color="auto" w:fill="auto"/>
          </w:tcPr>
          <w:p w14:paraId="45028646" w14:textId="101F4177" w:rsidR="005A7613" w:rsidRPr="005A7613"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2185929.78</w:t>
            </w:r>
          </w:p>
        </w:tc>
      </w:tr>
      <w:tr w:rsidR="005A7613" w:rsidRPr="00314408" w14:paraId="196072CD" w14:textId="77777777" w:rsidTr="00247D73">
        <w:trPr>
          <w:trHeight w:val="299"/>
        </w:trPr>
        <w:tc>
          <w:tcPr>
            <w:tcW w:w="1985" w:type="dxa"/>
            <w:shd w:val="clear" w:color="auto" w:fill="auto"/>
          </w:tcPr>
          <w:p w14:paraId="6E98EE62" w14:textId="75830DCC" w:rsidR="005A7613" w:rsidRPr="00E55082"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2193</w:t>
            </w:r>
            <w:r>
              <w:rPr>
                <w:rFonts w:ascii="Times New Roman" w:eastAsia="Calibri" w:hAnsi="Times New Roman"/>
                <w:vertAlign w:val="superscript"/>
                <w:lang w:eastAsia="en-US"/>
              </w:rPr>
              <w:t>5</w:t>
            </w:r>
          </w:p>
        </w:tc>
        <w:tc>
          <w:tcPr>
            <w:tcW w:w="1984" w:type="dxa"/>
            <w:shd w:val="clear" w:color="auto" w:fill="auto"/>
          </w:tcPr>
          <w:p w14:paraId="7BFE0F06" w14:textId="7C987448" w:rsidR="005A7613" w:rsidRPr="00E55082"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501567.18</w:t>
            </w:r>
          </w:p>
        </w:tc>
        <w:tc>
          <w:tcPr>
            <w:tcW w:w="1985" w:type="dxa"/>
            <w:shd w:val="clear" w:color="auto" w:fill="auto"/>
          </w:tcPr>
          <w:p w14:paraId="5C9348E5" w14:textId="3CC4E21D" w:rsidR="005A7613" w:rsidRPr="005A7613" w:rsidRDefault="002479AC" w:rsidP="00247D7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2185964.44</w:t>
            </w:r>
          </w:p>
        </w:tc>
      </w:tr>
    </w:tbl>
    <w:p w14:paraId="129D2595" w14:textId="77777777" w:rsidR="005A7613" w:rsidRDefault="005A7613" w:rsidP="005A7613">
      <w:pPr>
        <w:pStyle w:val="ConsPlusNormal"/>
        <w:ind w:firstLine="540"/>
        <w:jc w:val="right"/>
        <w:rPr>
          <w:sz w:val="28"/>
          <w:szCs w:val="28"/>
          <w:highlight w:val="yellow"/>
        </w:rPr>
      </w:pPr>
      <w:r>
        <w:rPr>
          <w:sz w:val="28"/>
          <w:szCs w:val="28"/>
        </w:rPr>
        <w:t>»;</w:t>
      </w:r>
    </w:p>
    <w:p w14:paraId="7863A456" w14:textId="71C4370B" w:rsidR="005A7613" w:rsidRDefault="005A7613" w:rsidP="005A7613">
      <w:pPr>
        <w:pStyle w:val="ConsPlusNormal"/>
        <w:ind w:firstLine="709"/>
        <w:jc w:val="both"/>
        <w:rPr>
          <w:sz w:val="28"/>
          <w:szCs w:val="28"/>
        </w:rPr>
      </w:pPr>
      <w:r>
        <w:rPr>
          <w:sz w:val="28"/>
          <w:szCs w:val="28"/>
        </w:rPr>
        <w:t>строку 2194 изложить в следующей редакции:</w:t>
      </w:r>
    </w:p>
    <w:p w14:paraId="21A4792C" w14:textId="77777777" w:rsidR="005A7613" w:rsidRDefault="005A7613" w:rsidP="005A7613">
      <w:pPr>
        <w:pStyle w:val="ConsPlusNormal"/>
        <w:rPr>
          <w:sz w:val="28"/>
          <w:szCs w:val="28"/>
        </w:rPr>
      </w:pPr>
      <w:r>
        <w:rPr>
          <w:sz w:val="28"/>
          <w:szCs w:val="28"/>
        </w:rPr>
        <w:t>«</w:t>
      </w:r>
    </w:p>
    <w:tbl>
      <w:tblPr>
        <w:tblW w:w="0" w:type="auto"/>
        <w:tblInd w:w="628" w:type="dxa"/>
        <w:tblLayout w:type="fixed"/>
        <w:tblCellMar>
          <w:top w:w="102" w:type="dxa"/>
          <w:left w:w="62" w:type="dxa"/>
          <w:bottom w:w="102" w:type="dxa"/>
          <w:right w:w="62" w:type="dxa"/>
        </w:tblCellMar>
        <w:tblLook w:val="04A0" w:firstRow="1" w:lastRow="0" w:firstColumn="1" w:lastColumn="0" w:noHBand="0" w:noVBand="1"/>
      </w:tblPr>
      <w:tblGrid>
        <w:gridCol w:w="1984"/>
        <w:gridCol w:w="1984"/>
        <w:gridCol w:w="1984"/>
      </w:tblGrid>
      <w:tr w:rsidR="005A7613" w14:paraId="39F4AABC" w14:textId="77777777" w:rsidTr="00247D73">
        <w:tc>
          <w:tcPr>
            <w:tcW w:w="1984" w:type="dxa"/>
            <w:tcBorders>
              <w:top w:val="single" w:sz="4" w:space="0" w:color="000000"/>
              <w:left w:val="single" w:sz="4" w:space="0" w:color="000000"/>
              <w:bottom w:val="single" w:sz="4" w:space="0" w:color="000000"/>
              <w:right w:val="single" w:sz="4" w:space="0" w:color="000000"/>
            </w:tcBorders>
          </w:tcPr>
          <w:p w14:paraId="3DC93F43" w14:textId="18262C4B" w:rsidR="005A7613" w:rsidRPr="002479AC" w:rsidRDefault="005A7613" w:rsidP="00247D73">
            <w:pPr>
              <w:pStyle w:val="ConsPlusNormal"/>
              <w:jc w:val="center"/>
              <w:rPr>
                <w:sz w:val="22"/>
                <w:szCs w:val="22"/>
              </w:rPr>
            </w:pPr>
            <w:r w:rsidRPr="002479AC">
              <w:rPr>
                <w:sz w:val="22"/>
                <w:szCs w:val="22"/>
              </w:rPr>
              <w:t>2194</w:t>
            </w:r>
          </w:p>
        </w:tc>
        <w:tc>
          <w:tcPr>
            <w:tcW w:w="1984" w:type="dxa"/>
            <w:tcBorders>
              <w:top w:val="single" w:sz="4" w:space="0" w:color="000000"/>
              <w:left w:val="single" w:sz="4" w:space="0" w:color="000000"/>
              <w:bottom w:val="single" w:sz="4" w:space="0" w:color="000000"/>
              <w:right w:val="single" w:sz="4" w:space="0" w:color="000000"/>
            </w:tcBorders>
          </w:tcPr>
          <w:p w14:paraId="6C8CC29B" w14:textId="66A3A29C" w:rsidR="005A7613" w:rsidRPr="002479AC" w:rsidRDefault="005A7613" w:rsidP="00247D73">
            <w:pPr>
              <w:pStyle w:val="ConsPlusNormal"/>
              <w:jc w:val="center"/>
              <w:rPr>
                <w:sz w:val="22"/>
                <w:szCs w:val="22"/>
              </w:rPr>
            </w:pPr>
            <w:r w:rsidRPr="002479AC">
              <w:rPr>
                <w:sz w:val="22"/>
                <w:szCs w:val="22"/>
              </w:rPr>
              <w:t>501420.91</w:t>
            </w:r>
          </w:p>
        </w:tc>
        <w:tc>
          <w:tcPr>
            <w:tcW w:w="1984" w:type="dxa"/>
            <w:tcBorders>
              <w:top w:val="single" w:sz="4" w:space="0" w:color="000000"/>
              <w:left w:val="single" w:sz="4" w:space="0" w:color="000000"/>
              <w:bottom w:val="single" w:sz="4" w:space="0" w:color="000000"/>
              <w:right w:val="single" w:sz="4" w:space="0" w:color="000000"/>
            </w:tcBorders>
          </w:tcPr>
          <w:p w14:paraId="6F12A945" w14:textId="41003AD9" w:rsidR="005A7613" w:rsidRPr="002479AC" w:rsidRDefault="005A7613" w:rsidP="00247D73">
            <w:pPr>
              <w:pStyle w:val="ConsPlusNormal"/>
              <w:jc w:val="center"/>
              <w:rPr>
                <w:sz w:val="22"/>
                <w:szCs w:val="22"/>
              </w:rPr>
            </w:pPr>
            <w:r w:rsidRPr="002479AC">
              <w:rPr>
                <w:sz w:val="22"/>
                <w:szCs w:val="22"/>
              </w:rPr>
              <w:t>2186114.93</w:t>
            </w:r>
          </w:p>
        </w:tc>
      </w:tr>
    </w:tbl>
    <w:p w14:paraId="7A46D312" w14:textId="57B999AF" w:rsidR="005A7613" w:rsidRDefault="005A7613" w:rsidP="005A7613">
      <w:pPr>
        <w:pStyle w:val="ConsPlusNormal"/>
        <w:ind w:firstLine="540"/>
        <w:jc w:val="right"/>
        <w:rPr>
          <w:sz w:val="28"/>
          <w:szCs w:val="28"/>
          <w:highlight w:val="yellow"/>
        </w:rPr>
      </w:pPr>
      <w:r>
        <w:rPr>
          <w:sz w:val="28"/>
          <w:szCs w:val="28"/>
        </w:rPr>
        <w:t>».</w:t>
      </w:r>
    </w:p>
    <w:p w14:paraId="2A405DA5" w14:textId="4191E02F" w:rsidR="005A7613" w:rsidRDefault="005A7613" w:rsidP="005A7613">
      <w:pPr>
        <w:spacing w:after="0"/>
        <w:jc w:val="right"/>
        <w:rPr>
          <w:rFonts w:ascii="Times New Roman" w:hAnsi="Times New Roman"/>
          <w:sz w:val="28"/>
          <w:szCs w:val="28"/>
        </w:rPr>
      </w:pPr>
    </w:p>
    <w:p w14:paraId="524BCF65" w14:textId="78628717" w:rsidR="00F850D2" w:rsidRDefault="00A67265">
      <w:pPr>
        <w:pStyle w:val="ConsPlusTitle"/>
        <w:ind w:firstLine="709"/>
        <w:jc w:val="both"/>
        <w:outlineLvl w:val="0"/>
        <w:rPr>
          <w:rFonts w:ascii="Times New Roman" w:hAnsi="Times New Roman" w:cs="Times New Roman"/>
          <w:sz w:val="28"/>
          <w:szCs w:val="28"/>
        </w:rPr>
      </w:pPr>
      <w:r>
        <w:rPr>
          <w:rFonts w:ascii="Times New Roman" w:hAnsi="Times New Roman" w:cs="Times New Roman"/>
          <w:sz w:val="28"/>
          <w:szCs w:val="28"/>
        </w:rPr>
        <w:t>Статья 5</w:t>
      </w:r>
    </w:p>
    <w:p w14:paraId="41602C02" w14:textId="77777777" w:rsidR="00F850D2" w:rsidRDefault="00F850D2">
      <w:pPr>
        <w:pStyle w:val="ConsPlusNormal"/>
        <w:ind w:firstLine="709"/>
        <w:jc w:val="both"/>
        <w:rPr>
          <w:sz w:val="28"/>
          <w:szCs w:val="28"/>
        </w:rPr>
      </w:pPr>
    </w:p>
    <w:p w14:paraId="21852C29" w14:textId="77777777" w:rsidR="00F850D2" w:rsidRDefault="00D561B0">
      <w:pPr>
        <w:pStyle w:val="ConsPlusNormal"/>
        <w:ind w:firstLine="709"/>
        <w:jc w:val="both"/>
        <w:rPr>
          <w:sz w:val="28"/>
          <w:szCs w:val="28"/>
        </w:rPr>
      </w:pPr>
      <w:r>
        <w:rPr>
          <w:sz w:val="28"/>
          <w:szCs w:val="28"/>
        </w:rPr>
        <w:t>Настоящий Закон вступает в силу на следующий день после дня его официального опубликования.</w:t>
      </w:r>
    </w:p>
    <w:p w14:paraId="0CFBD5CC" w14:textId="77777777" w:rsidR="00F850D2" w:rsidRDefault="00F850D2">
      <w:pPr>
        <w:pStyle w:val="ConsPlusNormal"/>
        <w:ind w:firstLine="709"/>
        <w:jc w:val="both"/>
      </w:pPr>
    </w:p>
    <w:p w14:paraId="3445AFBA" w14:textId="77777777" w:rsidR="00F850D2" w:rsidRDefault="00F850D2">
      <w:pPr>
        <w:pStyle w:val="ConsPlusNormal"/>
        <w:jc w:val="right"/>
        <w:rPr>
          <w:highlight w:val="yellow"/>
        </w:rPr>
      </w:pPr>
    </w:p>
    <w:p w14:paraId="70734A62" w14:textId="77777777" w:rsidR="00F850D2" w:rsidRDefault="00F850D2">
      <w:pPr>
        <w:pStyle w:val="ConsPlusNormal"/>
        <w:jc w:val="right"/>
        <w:rPr>
          <w:highlight w:val="yellow"/>
        </w:rPr>
      </w:pPr>
    </w:p>
    <w:p w14:paraId="11F98D50" w14:textId="77777777" w:rsidR="00F850D2" w:rsidRDefault="00F850D2">
      <w:pPr>
        <w:pStyle w:val="ConsPlusNormal"/>
        <w:jc w:val="both"/>
      </w:pPr>
    </w:p>
    <w:p w14:paraId="2DAEE558" w14:textId="77777777" w:rsidR="00F850D2" w:rsidRDefault="00F850D2">
      <w:pPr>
        <w:pStyle w:val="ConsPlusNormal"/>
        <w:jc w:val="both"/>
      </w:pPr>
    </w:p>
    <w:p w14:paraId="29A12C0C" w14:textId="77777777" w:rsidR="00F850D2" w:rsidRDefault="00F850D2">
      <w:pPr>
        <w:pStyle w:val="ConsPlusNormal"/>
        <w:jc w:val="both"/>
      </w:pPr>
    </w:p>
    <w:sectPr w:rsidR="00F850D2">
      <w:headerReference w:type="default" r:id="rId11"/>
      <w:footerReference w:type="default" r:id="rId12"/>
      <w:footerReference w:type="first" r:id="rId13"/>
      <w:pgSz w:w="11906" w:h="16838"/>
      <w:pgMar w:top="1134" w:right="709" w:bottom="1134" w:left="1418" w:header="0" w:footer="1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F87F1" w14:textId="77777777" w:rsidR="00E36D13" w:rsidRDefault="00E36D13">
      <w:pPr>
        <w:spacing w:after="0" w:line="240" w:lineRule="auto"/>
      </w:pPr>
      <w:r>
        <w:separator/>
      </w:r>
    </w:p>
  </w:endnote>
  <w:endnote w:type="continuationSeparator" w:id="0">
    <w:p w14:paraId="02C168DA" w14:textId="77777777" w:rsidR="00E36D13" w:rsidRDefault="00E3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3DA5" w14:textId="77777777" w:rsidR="00A67265" w:rsidRDefault="00A672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B3D0" w14:textId="77777777" w:rsidR="00A67265" w:rsidRDefault="00A672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28580" w14:textId="77777777" w:rsidR="00E36D13" w:rsidRDefault="00E36D13">
      <w:pPr>
        <w:spacing w:after="0" w:line="240" w:lineRule="auto"/>
      </w:pPr>
      <w:r>
        <w:separator/>
      </w:r>
    </w:p>
  </w:footnote>
  <w:footnote w:type="continuationSeparator" w:id="0">
    <w:p w14:paraId="0FBEA250" w14:textId="77777777" w:rsidR="00E36D13" w:rsidRDefault="00E36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8525" w14:textId="77777777" w:rsidR="00A67265" w:rsidRDefault="00A67265">
    <w:pPr>
      <w:pStyle w:val="ab"/>
      <w:jc w:val="center"/>
    </w:pPr>
  </w:p>
  <w:p w14:paraId="56B38700" w14:textId="77777777" w:rsidR="00A67265" w:rsidRDefault="00A67265">
    <w:pPr>
      <w:pStyle w:val="ab"/>
      <w:jc w:val="center"/>
      <w:rPr>
        <w:rFonts w:ascii="Times New Roman" w:hAnsi="Times New Roman"/>
      </w:rPr>
    </w:pPr>
  </w:p>
  <w:p w14:paraId="404EEB6F" w14:textId="42B70D5B" w:rsidR="00A67265" w:rsidRDefault="00A67265">
    <w:pPr>
      <w:pStyle w:val="ab"/>
      <w:jc w:val="center"/>
      <w:rPr>
        <w:rFonts w:ascii="Times New Roman" w:hAnsi="Times New Roman"/>
      </w:rPr>
    </w:pPr>
    <w:r>
      <w:fldChar w:fldCharType="begin"/>
    </w:r>
    <w:r>
      <w:instrText>PAGE \* MERGEFORMAT</w:instrText>
    </w:r>
    <w:r>
      <w:fldChar w:fldCharType="separate"/>
    </w:r>
    <w:r w:rsidR="000A3766" w:rsidRPr="000A3766">
      <w:rPr>
        <w:rFonts w:ascii="Times New Roman" w:hAnsi="Times New Roman"/>
        <w:noProof/>
      </w:rPr>
      <w:t>2</w:t>
    </w:r>
    <w:r>
      <w:rPr>
        <w:rFonts w:ascii="Times New Roman" w:hAnsi="Times New Roman"/>
      </w:rPr>
      <w:fldChar w:fldCharType="end"/>
    </w:r>
  </w:p>
  <w:p w14:paraId="2EAAD266" w14:textId="77777777" w:rsidR="00A67265" w:rsidRDefault="00A67265">
    <w:pPr>
      <w:pStyle w:val="ab"/>
    </w:pPr>
  </w:p>
  <w:p w14:paraId="01AEE00A" w14:textId="77777777" w:rsidR="00A67265" w:rsidRDefault="00A672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balanceSingleByteDoubleByteWidth/>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0D2"/>
    <w:rsid w:val="000A3766"/>
    <w:rsid w:val="000B61BC"/>
    <w:rsid w:val="000E0F32"/>
    <w:rsid w:val="00142451"/>
    <w:rsid w:val="001C5C77"/>
    <w:rsid w:val="001F313C"/>
    <w:rsid w:val="001F7165"/>
    <w:rsid w:val="00213F37"/>
    <w:rsid w:val="00225BB7"/>
    <w:rsid w:val="002479AC"/>
    <w:rsid w:val="00266776"/>
    <w:rsid w:val="002B1E19"/>
    <w:rsid w:val="00300278"/>
    <w:rsid w:val="00314408"/>
    <w:rsid w:val="00351D12"/>
    <w:rsid w:val="00373781"/>
    <w:rsid w:val="003B6D9F"/>
    <w:rsid w:val="0046348D"/>
    <w:rsid w:val="004A4E8C"/>
    <w:rsid w:val="00533A6D"/>
    <w:rsid w:val="00555CEA"/>
    <w:rsid w:val="0055708A"/>
    <w:rsid w:val="005A7613"/>
    <w:rsid w:val="006617A4"/>
    <w:rsid w:val="00697B7D"/>
    <w:rsid w:val="006E2296"/>
    <w:rsid w:val="0070189A"/>
    <w:rsid w:val="00712A1B"/>
    <w:rsid w:val="007531CD"/>
    <w:rsid w:val="00776ED8"/>
    <w:rsid w:val="007B3516"/>
    <w:rsid w:val="007E2DC5"/>
    <w:rsid w:val="007E3A97"/>
    <w:rsid w:val="00810844"/>
    <w:rsid w:val="0081496C"/>
    <w:rsid w:val="008A4E5B"/>
    <w:rsid w:val="008A6D96"/>
    <w:rsid w:val="008E5704"/>
    <w:rsid w:val="009651C2"/>
    <w:rsid w:val="00995B10"/>
    <w:rsid w:val="009B05D3"/>
    <w:rsid w:val="009C7DED"/>
    <w:rsid w:val="00A56355"/>
    <w:rsid w:val="00A62C93"/>
    <w:rsid w:val="00A67265"/>
    <w:rsid w:val="00AA27C0"/>
    <w:rsid w:val="00AD24FF"/>
    <w:rsid w:val="00AE19B5"/>
    <w:rsid w:val="00B40AFB"/>
    <w:rsid w:val="00B8513B"/>
    <w:rsid w:val="00B95D45"/>
    <w:rsid w:val="00BB1466"/>
    <w:rsid w:val="00C14D42"/>
    <w:rsid w:val="00C1704D"/>
    <w:rsid w:val="00C35B58"/>
    <w:rsid w:val="00C928AD"/>
    <w:rsid w:val="00CB50CB"/>
    <w:rsid w:val="00CB7229"/>
    <w:rsid w:val="00CF29BC"/>
    <w:rsid w:val="00D561B0"/>
    <w:rsid w:val="00D63815"/>
    <w:rsid w:val="00DB177B"/>
    <w:rsid w:val="00DF1104"/>
    <w:rsid w:val="00E20D4B"/>
    <w:rsid w:val="00E31B60"/>
    <w:rsid w:val="00E36D13"/>
    <w:rsid w:val="00E55082"/>
    <w:rsid w:val="00E65903"/>
    <w:rsid w:val="00E929DE"/>
    <w:rsid w:val="00EA763D"/>
    <w:rsid w:val="00F32FE2"/>
    <w:rsid w:val="00F8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037F"/>
  <w15:docId w15:val="{AA75324A-B395-4651-BCFF-47DC3E0B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5D3"/>
    <w:pPr>
      <w:spacing w:after="160" w:line="259" w:lineRule="auto"/>
    </w:pPr>
    <w:rPr>
      <w:sz w:val="22"/>
      <w:szCs w:val="22"/>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3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paragraph" w:customStyle="1" w:styleId="ConsPlusNormal">
    <w:name w:val="ConsPlusNormal"/>
    <w:pPr>
      <w:widowControl w:val="0"/>
    </w:pPr>
    <w:rPr>
      <w:rFonts w:ascii="Times New Roman" w:hAnsi="Times New Roman"/>
      <w:sz w:val="24"/>
      <w:szCs w:val="24"/>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Title">
    <w:name w:val="ConsPlusTitle"/>
    <w:uiPriority w:val="99"/>
    <w:pPr>
      <w:widowControl w:val="0"/>
    </w:pPr>
    <w:rPr>
      <w:rFonts w:ascii="Arial" w:hAnsi="Arial" w:cs="Arial"/>
      <w:b/>
      <w:bCs/>
      <w:sz w:val="24"/>
      <w:szCs w:val="24"/>
    </w:rPr>
  </w:style>
  <w:style w:type="paragraph" w:customStyle="1" w:styleId="ConsPlusCell">
    <w:name w:val="ConsPlusCell"/>
    <w:uiPriority w:val="99"/>
    <w:pPr>
      <w:widowControl w:val="0"/>
    </w:pPr>
    <w:rPr>
      <w:rFonts w:ascii="Courier New" w:hAnsi="Courier New" w:cs="Courier New"/>
    </w:rPr>
  </w:style>
  <w:style w:type="paragraph" w:customStyle="1" w:styleId="ConsPlusDocList">
    <w:name w:val="ConsPlusDocList"/>
    <w:uiPriority w:val="99"/>
    <w:pPr>
      <w:widowControl w:val="0"/>
    </w:pPr>
    <w:rPr>
      <w:rFonts w:ascii="Tahoma" w:hAnsi="Tahoma" w:cs="Tahoma"/>
      <w:sz w:val="18"/>
      <w:szCs w:val="18"/>
    </w:rPr>
  </w:style>
  <w:style w:type="paragraph" w:customStyle="1" w:styleId="ConsPlusTitlePage">
    <w:name w:val="ConsPlusTitlePage"/>
    <w:uiPriority w:val="99"/>
    <w:pPr>
      <w:widowControl w:val="0"/>
    </w:pPr>
    <w:rPr>
      <w:rFonts w:ascii="Tahoma" w:hAnsi="Tahoma" w:cs="Tahoma"/>
      <w:sz w:val="24"/>
      <w:szCs w:val="24"/>
    </w:rPr>
  </w:style>
  <w:style w:type="paragraph" w:customStyle="1" w:styleId="ConsPlusJurTerm">
    <w:name w:val="ConsPlusJurTerm"/>
    <w:uiPriority w:val="99"/>
    <w:pPr>
      <w:widowControl w:val="0"/>
    </w:pPr>
    <w:rPr>
      <w:rFonts w:ascii="Tahoma" w:hAnsi="Tahoma" w:cs="Tahoma"/>
      <w:sz w:val="26"/>
      <w:szCs w:val="26"/>
    </w:rPr>
  </w:style>
  <w:style w:type="paragraph" w:customStyle="1" w:styleId="ConsPlusTextList">
    <w:name w:val="ConsPlusTextList"/>
    <w:uiPriority w:val="99"/>
    <w:pPr>
      <w:widowControl w:val="0"/>
    </w:pPr>
    <w:rPr>
      <w:rFonts w:ascii="Times New Roman" w:hAnsi="Times New Roman"/>
      <w:sz w:val="24"/>
      <w:szCs w:val="24"/>
    </w:rPr>
  </w:style>
  <w:style w:type="paragraph" w:customStyle="1" w:styleId="ConsPlusTextList1">
    <w:name w:val="ConsPlusTextList1"/>
    <w:uiPriority w:val="99"/>
    <w:pPr>
      <w:widowControl w:val="0"/>
    </w:pPr>
    <w:rPr>
      <w:rFonts w:ascii="Times New Roman" w:hAnsi="Times New Roman"/>
      <w:sz w:val="24"/>
      <w:szCs w:val="24"/>
    </w:rPr>
  </w:style>
  <w:style w:type="character" w:styleId="afa">
    <w:name w:val="annotation reference"/>
    <w:uiPriority w:val="99"/>
    <w:semiHidden/>
    <w:unhideWhenUsed/>
    <w:rPr>
      <w:rFonts w:cs="Times New Roman"/>
      <w:sz w:val="16"/>
      <w:szCs w:val="16"/>
    </w:rPr>
  </w:style>
  <w:style w:type="paragraph" w:styleId="afb">
    <w:name w:val="annotation text"/>
    <w:basedOn w:val="a"/>
    <w:link w:val="afc"/>
    <w:uiPriority w:val="99"/>
    <w:semiHidden/>
    <w:unhideWhenUsed/>
    <w:rPr>
      <w:sz w:val="20"/>
      <w:szCs w:val="20"/>
    </w:rPr>
  </w:style>
  <w:style w:type="character" w:customStyle="1" w:styleId="afc">
    <w:name w:val="Текст примечания Знак"/>
    <w:link w:val="afb"/>
    <w:uiPriority w:val="99"/>
    <w:semiHidden/>
    <w:rPr>
      <w:rFonts w:cs="Times New Roman"/>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link w:val="afd"/>
    <w:uiPriority w:val="99"/>
    <w:semiHidden/>
    <w:rPr>
      <w:rFonts w:cs="Times New Roman"/>
      <w:b/>
      <w:bCs/>
      <w:sz w:val="20"/>
      <w:szCs w:val="20"/>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link w:val="aff"/>
    <w:uiPriority w:val="99"/>
    <w:semiHidden/>
    <w:rPr>
      <w:rFonts w:ascii="Tahoma" w:hAnsi="Tahoma" w:cs="Tahoma"/>
      <w:sz w:val="16"/>
      <w:szCs w:val="16"/>
    </w:rPr>
  </w:style>
  <w:style w:type="table" w:customStyle="1" w:styleId="TableNormal">
    <w:name w:val="Table Normal"/>
    <w:uiPriority w:val="2"/>
    <w:semiHidden/>
    <w:unhideWhenUsed/>
    <w:qFormat/>
    <w:rsid w:val="00C35B58"/>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5B58"/>
    <w:pPr>
      <w:widowControl w:val="0"/>
      <w:autoSpaceDE w:val="0"/>
      <w:autoSpaceDN w:val="0"/>
      <w:spacing w:before="50" w:after="0" w:line="240" w:lineRule="auto"/>
      <w:ind w:left="11"/>
      <w:jc w:val="center"/>
    </w:pPr>
    <w:rPr>
      <w:rFonts w:ascii="Times New Roman" w:hAnsi="Times New Roman"/>
      <w:lang w:eastAsia="en-US"/>
    </w:rPr>
  </w:style>
  <w:style w:type="paragraph" w:styleId="aff1">
    <w:name w:val="Body Text"/>
    <w:basedOn w:val="a"/>
    <w:link w:val="aff2"/>
    <w:uiPriority w:val="1"/>
    <w:qFormat/>
    <w:rsid w:val="004A4E8C"/>
    <w:pPr>
      <w:widowControl w:val="0"/>
      <w:autoSpaceDE w:val="0"/>
      <w:autoSpaceDN w:val="0"/>
      <w:spacing w:before="160" w:after="0" w:line="240" w:lineRule="auto"/>
      <w:ind w:left="239" w:right="383" w:firstLine="566"/>
      <w:jc w:val="both"/>
    </w:pPr>
    <w:rPr>
      <w:rFonts w:ascii="Times New Roman" w:hAnsi="Times New Roman"/>
      <w:sz w:val="28"/>
      <w:szCs w:val="28"/>
      <w:lang w:eastAsia="en-US"/>
    </w:rPr>
  </w:style>
  <w:style w:type="character" w:customStyle="1" w:styleId="aff2">
    <w:name w:val="Основной текст Знак"/>
    <w:link w:val="aff1"/>
    <w:uiPriority w:val="1"/>
    <w:rsid w:val="004A4E8C"/>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65941-12CC-422E-9BB9-E05C5E29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2493</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Закон Московской области от 12.04.2024 N 52/2024-ОЗ"О внесении изменений в Закон Московской области "О границе городского округа Истра" и Закон Московской области "О границе городского округа Красногорск"(принят постановлением Мособлдумы от 28.03.2024 N 3</vt:lpstr>
    </vt:vector>
  </TitlesOfParts>
  <Company>КонсультантПлюс Версия 4023.00.50</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12.04.2024 N 52/2024-ОЗ"О внесении изменений в Закон Московской области "О границе городского округа Истра" и Закон Московской области "О границе городского округа Красногорск"(принят постановлением Мособлдумы от 28.03.2024 N 3</dc:title>
  <dc:subject/>
  <dc:creator>Николаев Николай Анатольевич</dc:creator>
  <cp:keywords/>
  <dc:description/>
  <cp:lastModifiedBy>Козлова Елена</cp:lastModifiedBy>
  <cp:revision>19</cp:revision>
  <cp:lastPrinted>2024-12-10T14:00:00Z</cp:lastPrinted>
  <dcterms:created xsi:type="dcterms:W3CDTF">2024-12-04T10:15:00Z</dcterms:created>
  <dcterms:modified xsi:type="dcterms:W3CDTF">2024-12-24T08:27:00Z</dcterms:modified>
  <cp:version>917504</cp:version>
</cp:coreProperties>
</file>